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CDE2F" w14:textId="227F38EA" w:rsidR="00CA3848" w:rsidRPr="00CA3848" w:rsidRDefault="00CA3848" w:rsidP="002E2654">
      <w:pPr>
        <w:jc w:val="center"/>
        <w:rPr>
          <w:rFonts w:ascii="Work Sans" w:hAnsi="Work Sans"/>
          <w:b/>
          <w:u w:val="single"/>
        </w:rPr>
      </w:pPr>
      <w:r w:rsidRPr="00CA3848">
        <w:rPr>
          <w:rFonts w:ascii="Work Sans" w:hAnsi="Work Sans"/>
          <w:b/>
          <w:u w:val="single"/>
        </w:rPr>
        <w:t>2</w:t>
      </w:r>
      <w:r w:rsidR="00AC2582">
        <w:rPr>
          <w:rFonts w:ascii="Work Sans" w:hAnsi="Work Sans"/>
          <w:b/>
          <w:u w:val="single"/>
        </w:rPr>
        <w:t>2</w:t>
      </w:r>
      <w:r w:rsidRPr="00CA3848">
        <w:rPr>
          <w:rFonts w:ascii="Work Sans" w:hAnsi="Work Sans"/>
          <w:b/>
          <w:u w:val="single"/>
        </w:rPr>
        <w:t>/0</w:t>
      </w:r>
      <w:r w:rsidR="00AC2582">
        <w:rPr>
          <w:rFonts w:ascii="Work Sans" w:hAnsi="Work Sans"/>
          <w:b/>
          <w:u w:val="single"/>
        </w:rPr>
        <w:t>6</w:t>
      </w:r>
      <w:r w:rsidRPr="00CA3848">
        <w:rPr>
          <w:rFonts w:ascii="Work Sans" w:hAnsi="Work Sans"/>
          <w:b/>
          <w:u w:val="single"/>
        </w:rPr>
        <w:t>/2026</w:t>
      </w:r>
    </w:p>
    <w:p w14:paraId="0368D1FD" w14:textId="77777777" w:rsidR="00CA3848" w:rsidRDefault="00CA3848" w:rsidP="00CA3848">
      <w:pPr>
        <w:rPr>
          <w:rFonts w:ascii="Work Sans" w:hAnsi="Work Sans"/>
          <w:b/>
          <w:highlight w:val="green"/>
          <w:u w:val="single"/>
        </w:rPr>
      </w:pPr>
    </w:p>
    <w:p w14:paraId="4C1D7494" w14:textId="739CC20A" w:rsidR="002E2654" w:rsidRDefault="00511EF8" w:rsidP="002E2654">
      <w:pPr>
        <w:jc w:val="center"/>
        <w:rPr>
          <w:rFonts w:ascii="Work Sans" w:hAnsi="Work Sans"/>
          <w:b/>
          <w:u w:val="single"/>
        </w:rPr>
      </w:pPr>
      <w:r w:rsidRPr="000C5EFD">
        <w:rPr>
          <w:rFonts w:ascii="Work Sans" w:hAnsi="Work Sans"/>
          <w:b/>
          <w:highlight w:val="green"/>
          <w:u w:val="single"/>
        </w:rPr>
        <w:t>H-395-2</w:t>
      </w:r>
      <w:r w:rsidR="002E2654" w:rsidRPr="002E2654">
        <w:rPr>
          <w:rFonts w:ascii="Work Sans" w:hAnsi="Work Sans"/>
          <w:b/>
          <w:u w:val="single"/>
        </w:rPr>
        <w:t xml:space="preserve"> y H-395-3</w:t>
      </w:r>
    </w:p>
    <w:p w14:paraId="17DF0CF2" w14:textId="09F1B8B8" w:rsidR="00CB0CF0" w:rsidRPr="00976850" w:rsidRDefault="00976850" w:rsidP="00976850">
      <w:pPr>
        <w:jc w:val="center"/>
        <w:rPr>
          <w:rFonts w:ascii="Work Sans" w:hAnsi="Work Sans"/>
          <w:b/>
          <w:u w:val="single"/>
        </w:rPr>
      </w:pPr>
      <w:r>
        <w:rPr>
          <w:rFonts w:ascii="Work Sans" w:hAnsi="Work Sans"/>
          <w:b/>
          <w:u w:val="single"/>
        </w:rPr>
        <w:t>ELECTROHUILA</w:t>
      </w:r>
    </w:p>
    <w:p w14:paraId="1A522A5B" w14:textId="77777777" w:rsidR="002D1BE1" w:rsidRPr="002D1BE1" w:rsidRDefault="002D1BE1" w:rsidP="002D1BE1">
      <w:pPr>
        <w:suppressAutoHyphens/>
        <w:spacing w:after="0" w:line="240" w:lineRule="auto"/>
        <w:jc w:val="both"/>
        <w:rPr>
          <w:rFonts w:ascii="Work Sans" w:hAnsi="Work Sans" w:cs="Arial"/>
          <w:bCs/>
          <w:sz w:val="24"/>
        </w:rPr>
      </w:pPr>
      <w:r w:rsidRPr="002D1BE1">
        <w:rPr>
          <w:rFonts w:ascii="Work Sans" w:hAnsi="Work Sans" w:cs="Arial"/>
          <w:bCs/>
          <w:sz w:val="24"/>
        </w:rPr>
        <w:t xml:space="preserve">En cuanto al </w:t>
      </w:r>
      <w:r w:rsidRPr="002D1BE1">
        <w:rPr>
          <w:rFonts w:ascii="Work Sans" w:hAnsi="Work Sans" w:cs="Arial"/>
          <w:b/>
          <w:sz w:val="24"/>
        </w:rPr>
        <w:t>hallazgo No. 10 “Contribuciones no recaudadas por ELECTROHUILA SA ESP generando aumento de subsidio”</w:t>
      </w:r>
      <w:r w:rsidRPr="002D1BE1">
        <w:rPr>
          <w:rFonts w:ascii="Work Sans" w:hAnsi="Work Sans" w:cs="Arial"/>
          <w:bCs/>
          <w:sz w:val="24"/>
        </w:rPr>
        <w:t xml:space="preserve">, formulado en el informe final de la auditoría de cumplimiento a la gestión fiscal de los recursos públicos de los fondos FSSRI, PRONE y FAER, para las </w:t>
      </w:r>
      <w:r w:rsidRPr="00C33504">
        <w:rPr>
          <w:rFonts w:ascii="Work Sans" w:hAnsi="Work Sans" w:cs="Arial"/>
          <w:b/>
          <w:sz w:val="24"/>
          <w:u w:val="single"/>
        </w:rPr>
        <w:t>vigencias 2021 y 2022</w:t>
      </w:r>
      <w:r w:rsidRPr="002D1BE1">
        <w:rPr>
          <w:rFonts w:ascii="Work Sans" w:hAnsi="Work Sans" w:cs="Arial"/>
          <w:bCs/>
          <w:sz w:val="24"/>
        </w:rPr>
        <w:t>, expedido por la Contraloría General de la República (CGR), este Ministerio realizó la revisión de la información de la facturación de los usuarios relacionados en el mencionado hallazgo remitida por ELECTROHUILA, mediante radicado 1-2024-031623 del 25 de julio de 2024.</w:t>
      </w:r>
    </w:p>
    <w:p w14:paraId="5D2FA75E" w14:textId="77777777" w:rsidR="002D1BE1" w:rsidRDefault="002D1BE1" w:rsidP="002D1BE1">
      <w:pPr>
        <w:spacing w:after="0" w:line="240" w:lineRule="auto"/>
        <w:ind w:left="357" w:right="51"/>
        <w:contextualSpacing/>
        <w:jc w:val="both"/>
        <w:rPr>
          <w:rFonts w:ascii="Work Sans" w:hAnsi="Work Sans" w:cs="Arial"/>
          <w:sz w:val="24"/>
        </w:rPr>
      </w:pPr>
    </w:p>
    <w:p w14:paraId="0834B7D7" w14:textId="77777777" w:rsidR="002D1BE1" w:rsidRDefault="002D1BE1" w:rsidP="002D1BE1">
      <w:pPr>
        <w:spacing w:after="0" w:line="240" w:lineRule="auto"/>
        <w:ind w:right="51"/>
        <w:contextualSpacing/>
        <w:jc w:val="both"/>
        <w:rPr>
          <w:rFonts w:ascii="Work Sans" w:hAnsi="Work Sans" w:cs="Arial"/>
          <w:sz w:val="24"/>
        </w:rPr>
      </w:pPr>
      <w:r w:rsidRPr="003E5FFD">
        <w:rPr>
          <w:rFonts w:ascii="Work Sans" w:hAnsi="Work Sans" w:cs="Arial"/>
          <w:sz w:val="24"/>
        </w:rPr>
        <w:t>En virtud de lo anterior, mediante el radicado 2-2024-029970 del 02 de septiembre de 2024, se remitió a ELECTROHUILA la solicitud de la devolución de los recursos en la cual se indicó que, de los 13 usuarios relacionados en el hallazgo, los valores a cobrar serían los siguientes:</w:t>
      </w:r>
    </w:p>
    <w:p w14:paraId="697D5BCA" w14:textId="77777777" w:rsidR="002D1BE1" w:rsidRDefault="002D1BE1" w:rsidP="002D1BE1">
      <w:pPr>
        <w:spacing w:after="0" w:line="240" w:lineRule="auto"/>
        <w:ind w:left="357" w:right="51"/>
        <w:contextualSpacing/>
        <w:jc w:val="both"/>
        <w:rPr>
          <w:rFonts w:ascii="Work Sans" w:hAnsi="Work Sans" w:cs="Arial"/>
          <w:sz w:val="24"/>
        </w:rPr>
      </w:pPr>
    </w:p>
    <w:tbl>
      <w:tblPr>
        <w:tblW w:w="0" w:type="auto"/>
        <w:jc w:val="right"/>
        <w:tblCellMar>
          <w:left w:w="70" w:type="dxa"/>
          <w:right w:w="70" w:type="dxa"/>
        </w:tblCellMar>
        <w:tblLook w:val="04A0" w:firstRow="1" w:lastRow="0" w:firstColumn="1" w:lastColumn="0" w:noHBand="0" w:noVBand="1"/>
      </w:tblPr>
      <w:tblGrid>
        <w:gridCol w:w="1117"/>
        <w:gridCol w:w="3390"/>
        <w:gridCol w:w="1469"/>
        <w:gridCol w:w="1136"/>
        <w:gridCol w:w="1674"/>
        <w:gridCol w:w="42"/>
      </w:tblGrid>
      <w:tr w:rsidR="002D1BE1" w:rsidRPr="00CA630F" w14:paraId="2828068E" w14:textId="77777777" w:rsidTr="00520889">
        <w:trPr>
          <w:trHeight w:val="552"/>
          <w:tblHeader/>
          <w:jc w:val="right"/>
        </w:trPr>
        <w:tc>
          <w:tcPr>
            <w:tcW w:w="108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937466D" w14:textId="77777777" w:rsidR="002D1BE1" w:rsidRPr="00CA630F" w:rsidRDefault="002D1BE1" w:rsidP="00520889">
            <w:pPr>
              <w:spacing w:after="0" w:line="240" w:lineRule="auto"/>
              <w:jc w:val="center"/>
              <w:rPr>
                <w:rFonts w:ascii="Work Sans" w:eastAsia="Times New Roman" w:hAnsi="Work Sans" w:cs="Times New Roman"/>
                <w:b/>
                <w:bCs/>
                <w:color w:val="000000"/>
                <w:sz w:val="18"/>
                <w:szCs w:val="18"/>
                <w:lang w:eastAsia="es-CO"/>
              </w:rPr>
            </w:pPr>
            <w:r w:rsidRPr="00CA630F">
              <w:rPr>
                <w:rFonts w:ascii="Work Sans" w:eastAsia="Times New Roman" w:hAnsi="Work Sans" w:cs="Times New Roman"/>
                <w:b/>
                <w:bCs/>
                <w:color w:val="000000"/>
                <w:sz w:val="18"/>
                <w:szCs w:val="18"/>
                <w:lang w:eastAsia="es-CO"/>
              </w:rPr>
              <w:t>NIU</w:t>
            </w:r>
          </w:p>
        </w:tc>
        <w:tc>
          <w:tcPr>
            <w:tcW w:w="3511" w:type="dxa"/>
            <w:tcBorders>
              <w:top w:val="single" w:sz="4" w:space="0" w:color="auto"/>
              <w:left w:val="nil"/>
              <w:bottom w:val="single" w:sz="4" w:space="0" w:color="auto"/>
              <w:right w:val="single" w:sz="4" w:space="0" w:color="auto"/>
            </w:tcBorders>
            <w:shd w:val="clear" w:color="000000" w:fill="D9D9D9"/>
            <w:vAlign w:val="center"/>
            <w:hideMark/>
          </w:tcPr>
          <w:p w14:paraId="2895889C" w14:textId="77777777" w:rsidR="002D1BE1" w:rsidRPr="00CA630F" w:rsidRDefault="002D1BE1" w:rsidP="00520889">
            <w:pPr>
              <w:spacing w:after="0" w:line="240" w:lineRule="auto"/>
              <w:jc w:val="center"/>
              <w:rPr>
                <w:rFonts w:ascii="Work Sans" w:eastAsia="Times New Roman" w:hAnsi="Work Sans" w:cs="Times New Roman"/>
                <w:b/>
                <w:bCs/>
                <w:color w:val="000000"/>
                <w:sz w:val="18"/>
                <w:szCs w:val="18"/>
                <w:lang w:eastAsia="es-CO"/>
              </w:rPr>
            </w:pPr>
            <w:r w:rsidRPr="00CA630F">
              <w:rPr>
                <w:rFonts w:ascii="Work Sans" w:eastAsia="Times New Roman" w:hAnsi="Work Sans" w:cs="Times New Roman"/>
                <w:b/>
                <w:bCs/>
                <w:color w:val="000000"/>
                <w:sz w:val="18"/>
                <w:szCs w:val="18"/>
                <w:lang w:eastAsia="es-CO"/>
              </w:rPr>
              <w:t>Nombre usuario</w:t>
            </w:r>
          </w:p>
        </w:tc>
        <w:tc>
          <w:tcPr>
            <w:tcW w:w="1497" w:type="dxa"/>
            <w:tcBorders>
              <w:top w:val="single" w:sz="4" w:space="0" w:color="auto"/>
              <w:left w:val="nil"/>
              <w:bottom w:val="single" w:sz="4" w:space="0" w:color="auto"/>
              <w:right w:val="single" w:sz="4" w:space="0" w:color="auto"/>
            </w:tcBorders>
            <w:shd w:val="clear" w:color="000000" w:fill="D9D9D9"/>
            <w:vAlign w:val="center"/>
            <w:hideMark/>
          </w:tcPr>
          <w:p w14:paraId="0BA68751" w14:textId="77777777" w:rsidR="002D1BE1" w:rsidRPr="00CA630F" w:rsidRDefault="002D1BE1" w:rsidP="00520889">
            <w:pPr>
              <w:spacing w:after="0" w:line="240" w:lineRule="auto"/>
              <w:jc w:val="center"/>
              <w:rPr>
                <w:rFonts w:ascii="Work Sans" w:eastAsia="Times New Roman" w:hAnsi="Work Sans" w:cs="Times New Roman"/>
                <w:b/>
                <w:bCs/>
                <w:color w:val="000000"/>
                <w:sz w:val="18"/>
                <w:szCs w:val="18"/>
                <w:lang w:eastAsia="es-CO"/>
              </w:rPr>
            </w:pPr>
            <w:r w:rsidRPr="00CA630F">
              <w:rPr>
                <w:rFonts w:ascii="Work Sans" w:eastAsia="Times New Roman" w:hAnsi="Work Sans" w:cs="Times New Roman"/>
                <w:b/>
                <w:bCs/>
                <w:color w:val="000000"/>
                <w:sz w:val="18"/>
                <w:szCs w:val="18"/>
                <w:lang w:eastAsia="es-CO"/>
              </w:rPr>
              <w:t>Fecha de inicio del cobro</w:t>
            </w:r>
          </w:p>
        </w:tc>
        <w:tc>
          <w:tcPr>
            <w:tcW w:w="1139" w:type="dxa"/>
            <w:tcBorders>
              <w:top w:val="single" w:sz="4" w:space="0" w:color="auto"/>
              <w:left w:val="nil"/>
              <w:bottom w:val="single" w:sz="4" w:space="0" w:color="auto"/>
              <w:right w:val="single" w:sz="4" w:space="0" w:color="auto"/>
            </w:tcBorders>
            <w:shd w:val="clear" w:color="000000" w:fill="D9D9D9"/>
            <w:vAlign w:val="center"/>
            <w:hideMark/>
          </w:tcPr>
          <w:p w14:paraId="0EA1DC36" w14:textId="77777777" w:rsidR="002D1BE1" w:rsidRPr="00CA630F" w:rsidRDefault="002D1BE1" w:rsidP="00520889">
            <w:pPr>
              <w:spacing w:after="0" w:line="240" w:lineRule="auto"/>
              <w:jc w:val="center"/>
              <w:rPr>
                <w:rFonts w:ascii="Work Sans" w:eastAsia="Times New Roman" w:hAnsi="Work Sans" w:cs="Times New Roman"/>
                <w:b/>
                <w:bCs/>
                <w:color w:val="000000"/>
                <w:sz w:val="18"/>
                <w:szCs w:val="18"/>
                <w:lang w:eastAsia="es-CO"/>
              </w:rPr>
            </w:pPr>
            <w:r w:rsidRPr="00CA630F">
              <w:rPr>
                <w:rFonts w:ascii="Work Sans" w:eastAsia="Times New Roman" w:hAnsi="Work Sans" w:cs="Times New Roman"/>
                <w:b/>
                <w:bCs/>
                <w:color w:val="000000"/>
                <w:sz w:val="18"/>
                <w:szCs w:val="18"/>
                <w:lang w:eastAsia="es-CO"/>
              </w:rPr>
              <w:t>Fecha fin del cobro</w:t>
            </w:r>
          </w:p>
        </w:tc>
        <w:tc>
          <w:tcPr>
            <w:tcW w:w="1739" w:type="dxa"/>
            <w:gridSpan w:val="2"/>
            <w:tcBorders>
              <w:top w:val="single" w:sz="4" w:space="0" w:color="auto"/>
              <w:left w:val="nil"/>
              <w:bottom w:val="single" w:sz="4" w:space="0" w:color="auto"/>
              <w:right w:val="single" w:sz="4" w:space="0" w:color="auto"/>
            </w:tcBorders>
            <w:shd w:val="clear" w:color="000000" w:fill="D9D9D9"/>
            <w:vAlign w:val="center"/>
            <w:hideMark/>
          </w:tcPr>
          <w:p w14:paraId="7289B66A" w14:textId="77777777" w:rsidR="002D1BE1" w:rsidRPr="00CA630F" w:rsidRDefault="002D1BE1" w:rsidP="00520889">
            <w:pPr>
              <w:spacing w:after="0" w:line="240" w:lineRule="auto"/>
              <w:jc w:val="center"/>
              <w:rPr>
                <w:rFonts w:ascii="Work Sans" w:eastAsia="Times New Roman" w:hAnsi="Work Sans" w:cs="Times New Roman"/>
                <w:b/>
                <w:bCs/>
                <w:color w:val="000000"/>
                <w:sz w:val="18"/>
                <w:szCs w:val="18"/>
                <w:lang w:eastAsia="es-CO"/>
              </w:rPr>
            </w:pPr>
            <w:r w:rsidRPr="00CA630F">
              <w:rPr>
                <w:rFonts w:ascii="Work Sans" w:eastAsia="Times New Roman" w:hAnsi="Work Sans" w:cs="Times New Roman"/>
                <w:b/>
                <w:bCs/>
                <w:color w:val="000000"/>
                <w:sz w:val="18"/>
                <w:szCs w:val="18"/>
                <w:lang w:eastAsia="es-CO"/>
              </w:rPr>
              <w:t xml:space="preserve">Valor por cobrar </w:t>
            </w:r>
          </w:p>
        </w:tc>
      </w:tr>
      <w:tr w:rsidR="002D1BE1" w:rsidRPr="00CA630F" w14:paraId="479B88B7" w14:textId="77777777" w:rsidTr="00520889">
        <w:trPr>
          <w:trHeight w:val="314"/>
          <w:jc w:val="right"/>
        </w:trPr>
        <w:tc>
          <w:tcPr>
            <w:tcW w:w="1087" w:type="dxa"/>
            <w:tcBorders>
              <w:top w:val="nil"/>
              <w:left w:val="single" w:sz="4" w:space="0" w:color="auto"/>
              <w:bottom w:val="single" w:sz="4" w:space="0" w:color="auto"/>
              <w:right w:val="single" w:sz="4" w:space="0" w:color="auto"/>
            </w:tcBorders>
            <w:vAlign w:val="center"/>
            <w:hideMark/>
          </w:tcPr>
          <w:p w14:paraId="22904DC7"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156203273</w:t>
            </w:r>
          </w:p>
        </w:tc>
        <w:tc>
          <w:tcPr>
            <w:tcW w:w="3511" w:type="dxa"/>
            <w:tcBorders>
              <w:top w:val="nil"/>
              <w:left w:val="nil"/>
              <w:bottom w:val="single" w:sz="4" w:space="0" w:color="auto"/>
              <w:right w:val="single" w:sz="4" w:space="0" w:color="auto"/>
            </w:tcBorders>
            <w:vAlign w:val="center"/>
            <w:hideMark/>
          </w:tcPr>
          <w:p w14:paraId="15049D1E" w14:textId="77777777" w:rsidR="002D1BE1" w:rsidRPr="00CA630F" w:rsidRDefault="002D1BE1" w:rsidP="00520889">
            <w:pPr>
              <w:spacing w:after="0" w:line="240" w:lineRule="auto"/>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CLINICA MEDILASER S.A.S.</w:t>
            </w:r>
          </w:p>
        </w:tc>
        <w:tc>
          <w:tcPr>
            <w:tcW w:w="1497" w:type="dxa"/>
            <w:tcBorders>
              <w:top w:val="nil"/>
              <w:left w:val="nil"/>
              <w:bottom w:val="single" w:sz="4" w:space="0" w:color="auto"/>
              <w:right w:val="single" w:sz="4" w:space="0" w:color="auto"/>
            </w:tcBorders>
            <w:vAlign w:val="center"/>
            <w:hideMark/>
          </w:tcPr>
          <w:p w14:paraId="6D0C48DC"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19/08/2021</w:t>
            </w:r>
          </w:p>
        </w:tc>
        <w:tc>
          <w:tcPr>
            <w:tcW w:w="1139" w:type="dxa"/>
            <w:tcBorders>
              <w:top w:val="nil"/>
              <w:left w:val="nil"/>
              <w:bottom w:val="single" w:sz="4" w:space="0" w:color="auto"/>
              <w:right w:val="single" w:sz="4" w:space="0" w:color="auto"/>
            </w:tcBorders>
            <w:vAlign w:val="center"/>
            <w:hideMark/>
          </w:tcPr>
          <w:p w14:paraId="0B540C46"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17/07/2024</w:t>
            </w:r>
          </w:p>
        </w:tc>
        <w:tc>
          <w:tcPr>
            <w:tcW w:w="1739" w:type="dxa"/>
            <w:gridSpan w:val="2"/>
            <w:tcBorders>
              <w:top w:val="nil"/>
              <w:left w:val="nil"/>
              <w:bottom w:val="single" w:sz="4" w:space="0" w:color="auto"/>
              <w:right w:val="single" w:sz="4" w:space="0" w:color="auto"/>
            </w:tcBorders>
            <w:vAlign w:val="center"/>
            <w:hideMark/>
          </w:tcPr>
          <w:p w14:paraId="32677FB8" w14:textId="77777777" w:rsidR="002D1BE1" w:rsidRPr="00CA630F" w:rsidRDefault="002D1BE1" w:rsidP="00520889">
            <w:pPr>
              <w:spacing w:after="0" w:line="240" w:lineRule="auto"/>
              <w:jc w:val="right"/>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$313.586.213</w:t>
            </w:r>
          </w:p>
        </w:tc>
      </w:tr>
      <w:tr w:rsidR="002D1BE1" w:rsidRPr="00CA630F" w14:paraId="6069DC02" w14:textId="77777777" w:rsidTr="00520889">
        <w:trPr>
          <w:trHeight w:val="314"/>
          <w:jc w:val="right"/>
        </w:trPr>
        <w:tc>
          <w:tcPr>
            <w:tcW w:w="1087" w:type="dxa"/>
            <w:tcBorders>
              <w:top w:val="nil"/>
              <w:left w:val="single" w:sz="4" w:space="0" w:color="auto"/>
              <w:bottom w:val="single" w:sz="4" w:space="0" w:color="auto"/>
              <w:right w:val="single" w:sz="4" w:space="0" w:color="auto"/>
            </w:tcBorders>
            <w:vAlign w:val="center"/>
            <w:hideMark/>
          </w:tcPr>
          <w:p w14:paraId="34D8AA46"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156223011</w:t>
            </w:r>
          </w:p>
        </w:tc>
        <w:tc>
          <w:tcPr>
            <w:tcW w:w="3511" w:type="dxa"/>
            <w:tcBorders>
              <w:top w:val="nil"/>
              <w:left w:val="nil"/>
              <w:bottom w:val="single" w:sz="4" w:space="0" w:color="auto"/>
              <w:right w:val="single" w:sz="4" w:space="0" w:color="auto"/>
            </w:tcBorders>
            <w:vAlign w:val="center"/>
            <w:hideMark/>
          </w:tcPr>
          <w:p w14:paraId="77091871" w14:textId="77777777" w:rsidR="002D1BE1" w:rsidRPr="00CA630F" w:rsidRDefault="002D1BE1" w:rsidP="00520889">
            <w:pPr>
              <w:spacing w:after="0" w:line="240" w:lineRule="auto"/>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CLINICA MEDILASER S.A.S.</w:t>
            </w:r>
          </w:p>
        </w:tc>
        <w:tc>
          <w:tcPr>
            <w:tcW w:w="1497" w:type="dxa"/>
            <w:tcBorders>
              <w:top w:val="nil"/>
              <w:left w:val="nil"/>
              <w:bottom w:val="single" w:sz="4" w:space="0" w:color="auto"/>
              <w:right w:val="single" w:sz="4" w:space="0" w:color="auto"/>
            </w:tcBorders>
            <w:vAlign w:val="center"/>
            <w:hideMark/>
          </w:tcPr>
          <w:p w14:paraId="32FB9F29"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19/08/2021</w:t>
            </w:r>
          </w:p>
        </w:tc>
        <w:tc>
          <w:tcPr>
            <w:tcW w:w="1139" w:type="dxa"/>
            <w:tcBorders>
              <w:top w:val="nil"/>
              <w:left w:val="nil"/>
              <w:bottom w:val="single" w:sz="4" w:space="0" w:color="auto"/>
              <w:right w:val="single" w:sz="4" w:space="0" w:color="auto"/>
            </w:tcBorders>
            <w:vAlign w:val="center"/>
            <w:hideMark/>
          </w:tcPr>
          <w:p w14:paraId="7A15C853"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17/07/2024</w:t>
            </w:r>
          </w:p>
        </w:tc>
        <w:tc>
          <w:tcPr>
            <w:tcW w:w="1739" w:type="dxa"/>
            <w:gridSpan w:val="2"/>
            <w:tcBorders>
              <w:top w:val="nil"/>
              <w:left w:val="nil"/>
              <w:bottom w:val="single" w:sz="4" w:space="0" w:color="auto"/>
              <w:right w:val="single" w:sz="4" w:space="0" w:color="auto"/>
            </w:tcBorders>
            <w:vAlign w:val="center"/>
            <w:hideMark/>
          </w:tcPr>
          <w:p w14:paraId="30B30F97" w14:textId="77777777" w:rsidR="002D1BE1" w:rsidRPr="00CA630F" w:rsidRDefault="002D1BE1" w:rsidP="00520889">
            <w:pPr>
              <w:spacing w:after="0" w:line="240" w:lineRule="auto"/>
              <w:jc w:val="right"/>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$205.442.926</w:t>
            </w:r>
          </w:p>
        </w:tc>
      </w:tr>
      <w:tr w:rsidR="002D1BE1" w:rsidRPr="00CA630F" w14:paraId="05A4BA2E" w14:textId="77777777" w:rsidTr="00520889">
        <w:trPr>
          <w:trHeight w:val="314"/>
          <w:jc w:val="right"/>
        </w:trPr>
        <w:tc>
          <w:tcPr>
            <w:tcW w:w="1087" w:type="dxa"/>
            <w:tcBorders>
              <w:top w:val="nil"/>
              <w:left w:val="single" w:sz="4" w:space="0" w:color="auto"/>
              <w:bottom w:val="single" w:sz="4" w:space="0" w:color="auto"/>
              <w:right w:val="single" w:sz="4" w:space="0" w:color="auto"/>
            </w:tcBorders>
            <w:vAlign w:val="center"/>
            <w:hideMark/>
          </w:tcPr>
          <w:p w14:paraId="582A35DB"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354264454</w:t>
            </w:r>
          </w:p>
        </w:tc>
        <w:tc>
          <w:tcPr>
            <w:tcW w:w="3511" w:type="dxa"/>
            <w:tcBorders>
              <w:top w:val="nil"/>
              <w:left w:val="nil"/>
              <w:bottom w:val="single" w:sz="4" w:space="0" w:color="auto"/>
              <w:right w:val="single" w:sz="4" w:space="0" w:color="auto"/>
            </w:tcBorders>
            <w:vAlign w:val="center"/>
            <w:hideMark/>
          </w:tcPr>
          <w:p w14:paraId="6660F96F" w14:textId="77777777" w:rsidR="002D1BE1" w:rsidRPr="00CA630F" w:rsidRDefault="002D1BE1" w:rsidP="00520889">
            <w:pPr>
              <w:spacing w:after="0" w:line="240" w:lineRule="auto"/>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EMP.COOPERATIVA D SERVICIOS DE</w:t>
            </w:r>
          </w:p>
        </w:tc>
        <w:tc>
          <w:tcPr>
            <w:tcW w:w="1497" w:type="dxa"/>
            <w:tcBorders>
              <w:top w:val="nil"/>
              <w:left w:val="nil"/>
              <w:bottom w:val="single" w:sz="4" w:space="0" w:color="auto"/>
              <w:right w:val="single" w:sz="4" w:space="0" w:color="auto"/>
            </w:tcBorders>
            <w:vAlign w:val="center"/>
            <w:hideMark/>
          </w:tcPr>
          <w:p w14:paraId="314E003A"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19/08/2021</w:t>
            </w:r>
          </w:p>
        </w:tc>
        <w:tc>
          <w:tcPr>
            <w:tcW w:w="1139" w:type="dxa"/>
            <w:tcBorders>
              <w:top w:val="nil"/>
              <w:left w:val="nil"/>
              <w:bottom w:val="single" w:sz="4" w:space="0" w:color="auto"/>
              <w:right w:val="single" w:sz="4" w:space="0" w:color="auto"/>
            </w:tcBorders>
            <w:vAlign w:val="center"/>
            <w:hideMark/>
          </w:tcPr>
          <w:p w14:paraId="186B6FF0"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17/07/2024</w:t>
            </w:r>
          </w:p>
        </w:tc>
        <w:tc>
          <w:tcPr>
            <w:tcW w:w="1739" w:type="dxa"/>
            <w:gridSpan w:val="2"/>
            <w:tcBorders>
              <w:top w:val="nil"/>
              <w:left w:val="nil"/>
              <w:bottom w:val="single" w:sz="4" w:space="0" w:color="auto"/>
              <w:right w:val="single" w:sz="4" w:space="0" w:color="auto"/>
            </w:tcBorders>
            <w:vAlign w:val="center"/>
            <w:hideMark/>
          </w:tcPr>
          <w:p w14:paraId="6CB20CDF" w14:textId="77777777" w:rsidR="002D1BE1" w:rsidRPr="00CA630F" w:rsidRDefault="002D1BE1" w:rsidP="00520889">
            <w:pPr>
              <w:spacing w:after="0" w:line="240" w:lineRule="auto"/>
              <w:jc w:val="right"/>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$162.854.719</w:t>
            </w:r>
          </w:p>
        </w:tc>
      </w:tr>
      <w:tr w:rsidR="002D1BE1" w:rsidRPr="00CA630F" w14:paraId="0EA5D4A7" w14:textId="77777777" w:rsidTr="00520889">
        <w:trPr>
          <w:trHeight w:val="314"/>
          <w:jc w:val="right"/>
        </w:trPr>
        <w:tc>
          <w:tcPr>
            <w:tcW w:w="1087" w:type="dxa"/>
            <w:tcBorders>
              <w:top w:val="nil"/>
              <w:left w:val="single" w:sz="4" w:space="0" w:color="auto"/>
              <w:bottom w:val="single" w:sz="4" w:space="0" w:color="auto"/>
              <w:right w:val="single" w:sz="4" w:space="0" w:color="auto"/>
            </w:tcBorders>
            <w:vAlign w:val="center"/>
            <w:hideMark/>
          </w:tcPr>
          <w:p w14:paraId="1B87313C"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364979524</w:t>
            </w:r>
          </w:p>
        </w:tc>
        <w:tc>
          <w:tcPr>
            <w:tcW w:w="3511" w:type="dxa"/>
            <w:tcBorders>
              <w:top w:val="nil"/>
              <w:left w:val="nil"/>
              <w:bottom w:val="single" w:sz="4" w:space="0" w:color="auto"/>
              <w:right w:val="single" w:sz="4" w:space="0" w:color="auto"/>
            </w:tcBorders>
            <w:vAlign w:val="center"/>
            <w:hideMark/>
          </w:tcPr>
          <w:p w14:paraId="2C7878F4" w14:textId="77777777" w:rsidR="002D1BE1" w:rsidRPr="00CA630F" w:rsidRDefault="002D1BE1" w:rsidP="00520889">
            <w:pPr>
              <w:spacing w:after="0" w:line="240" w:lineRule="auto"/>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CLINICA UROS S.A.S.</w:t>
            </w:r>
          </w:p>
        </w:tc>
        <w:tc>
          <w:tcPr>
            <w:tcW w:w="1497" w:type="dxa"/>
            <w:tcBorders>
              <w:top w:val="nil"/>
              <w:left w:val="nil"/>
              <w:bottom w:val="single" w:sz="4" w:space="0" w:color="auto"/>
              <w:right w:val="single" w:sz="4" w:space="0" w:color="auto"/>
            </w:tcBorders>
            <w:vAlign w:val="center"/>
            <w:hideMark/>
          </w:tcPr>
          <w:p w14:paraId="24C4FE49"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19/08/2021</w:t>
            </w:r>
          </w:p>
        </w:tc>
        <w:tc>
          <w:tcPr>
            <w:tcW w:w="1139" w:type="dxa"/>
            <w:tcBorders>
              <w:top w:val="nil"/>
              <w:left w:val="nil"/>
              <w:bottom w:val="single" w:sz="4" w:space="0" w:color="auto"/>
              <w:right w:val="single" w:sz="4" w:space="0" w:color="auto"/>
            </w:tcBorders>
            <w:vAlign w:val="center"/>
            <w:hideMark/>
          </w:tcPr>
          <w:p w14:paraId="345C0199"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17/07/2024</w:t>
            </w:r>
          </w:p>
        </w:tc>
        <w:tc>
          <w:tcPr>
            <w:tcW w:w="1739" w:type="dxa"/>
            <w:gridSpan w:val="2"/>
            <w:tcBorders>
              <w:top w:val="nil"/>
              <w:left w:val="nil"/>
              <w:bottom w:val="single" w:sz="4" w:space="0" w:color="auto"/>
              <w:right w:val="single" w:sz="4" w:space="0" w:color="auto"/>
            </w:tcBorders>
            <w:vAlign w:val="center"/>
            <w:hideMark/>
          </w:tcPr>
          <w:p w14:paraId="48B62492" w14:textId="77777777" w:rsidR="002D1BE1" w:rsidRPr="00CA630F" w:rsidRDefault="002D1BE1" w:rsidP="00520889">
            <w:pPr>
              <w:spacing w:after="0" w:line="240" w:lineRule="auto"/>
              <w:jc w:val="right"/>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$284.282.642</w:t>
            </w:r>
          </w:p>
        </w:tc>
      </w:tr>
      <w:tr w:rsidR="002D1BE1" w:rsidRPr="00CA630F" w14:paraId="1E3DD81D" w14:textId="77777777" w:rsidTr="00520889">
        <w:trPr>
          <w:trHeight w:val="314"/>
          <w:jc w:val="right"/>
        </w:trPr>
        <w:tc>
          <w:tcPr>
            <w:tcW w:w="1087" w:type="dxa"/>
            <w:tcBorders>
              <w:top w:val="nil"/>
              <w:left w:val="single" w:sz="4" w:space="0" w:color="auto"/>
              <w:bottom w:val="single" w:sz="4" w:space="0" w:color="auto"/>
              <w:right w:val="single" w:sz="4" w:space="0" w:color="auto"/>
            </w:tcBorders>
            <w:vAlign w:val="center"/>
            <w:hideMark/>
          </w:tcPr>
          <w:p w14:paraId="0ADBB575"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156170378</w:t>
            </w:r>
          </w:p>
        </w:tc>
        <w:tc>
          <w:tcPr>
            <w:tcW w:w="3511" w:type="dxa"/>
            <w:tcBorders>
              <w:top w:val="nil"/>
              <w:left w:val="nil"/>
              <w:bottom w:val="single" w:sz="4" w:space="0" w:color="auto"/>
              <w:right w:val="single" w:sz="4" w:space="0" w:color="auto"/>
            </w:tcBorders>
            <w:vAlign w:val="center"/>
            <w:hideMark/>
          </w:tcPr>
          <w:p w14:paraId="29CCF21E" w14:textId="77777777" w:rsidR="002D1BE1" w:rsidRPr="00CA630F" w:rsidRDefault="002D1BE1" w:rsidP="00520889">
            <w:pPr>
              <w:spacing w:after="0" w:line="240" w:lineRule="auto"/>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CLINICA DE FRACTURAS Y ORTOPED</w:t>
            </w:r>
          </w:p>
        </w:tc>
        <w:tc>
          <w:tcPr>
            <w:tcW w:w="1497" w:type="dxa"/>
            <w:tcBorders>
              <w:top w:val="nil"/>
              <w:left w:val="nil"/>
              <w:bottom w:val="single" w:sz="4" w:space="0" w:color="auto"/>
              <w:right w:val="single" w:sz="4" w:space="0" w:color="auto"/>
            </w:tcBorders>
            <w:vAlign w:val="center"/>
            <w:hideMark/>
          </w:tcPr>
          <w:p w14:paraId="36712D9C"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6/08/2021</w:t>
            </w:r>
          </w:p>
        </w:tc>
        <w:tc>
          <w:tcPr>
            <w:tcW w:w="1139" w:type="dxa"/>
            <w:tcBorders>
              <w:top w:val="nil"/>
              <w:left w:val="nil"/>
              <w:bottom w:val="single" w:sz="4" w:space="0" w:color="auto"/>
              <w:right w:val="single" w:sz="4" w:space="0" w:color="auto"/>
            </w:tcBorders>
            <w:vAlign w:val="center"/>
            <w:hideMark/>
          </w:tcPr>
          <w:p w14:paraId="2EEF82CE"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10/07/2024</w:t>
            </w:r>
          </w:p>
        </w:tc>
        <w:tc>
          <w:tcPr>
            <w:tcW w:w="1739" w:type="dxa"/>
            <w:gridSpan w:val="2"/>
            <w:tcBorders>
              <w:top w:val="nil"/>
              <w:left w:val="nil"/>
              <w:bottom w:val="single" w:sz="4" w:space="0" w:color="auto"/>
              <w:right w:val="single" w:sz="4" w:space="0" w:color="auto"/>
            </w:tcBorders>
            <w:vAlign w:val="center"/>
            <w:hideMark/>
          </w:tcPr>
          <w:p w14:paraId="3579D71A" w14:textId="77777777" w:rsidR="002D1BE1" w:rsidRPr="00CA630F" w:rsidRDefault="002D1BE1" w:rsidP="00520889">
            <w:pPr>
              <w:spacing w:after="0" w:line="240" w:lineRule="auto"/>
              <w:jc w:val="right"/>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$59.511.396</w:t>
            </w:r>
          </w:p>
        </w:tc>
      </w:tr>
      <w:tr w:rsidR="002D1BE1" w:rsidRPr="00CA630F" w14:paraId="03CBE4E6" w14:textId="77777777" w:rsidTr="00520889">
        <w:trPr>
          <w:trHeight w:val="314"/>
          <w:jc w:val="right"/>
        </w:trPr>
        <w:tc>
          <w:tcPr>
            <w:tcW w:w="1087" w:type="dxa"/>
            <w:tcBorders>
              <w:top w:val="nil"/>
              <w:left w:val="single" w:sz="4" w:space="0" w:color="auto"/>
              <w:bottom w:val="single" w:sz="4" w:space="0" w:color="auto"/>
              <w:right w:val="single" w:sz="4" w:space="0" w:color="auto"/>
            </w:tcBorders>
            <w:vAlign w:val="center"/>
            <w:hideMark/>
          </w:tcPr>
          <w:p w14:paraId="459897F1"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156252951</w:t>
            </w:r>
          </w:p>
        </w:tc>
        <w:tc>
          <w:tcPr>
            <w:tcW w:w="3511" w:type="dxa"/>
            <w:tcBorders>
              <w:top w:val="nil"/>
              <w:left w:val="nil"/>
              <w:bottom w:val="single" w:sz="4" w:space="0" w:color="auto"/>
              <w:right w:val="single" w:sz="4" w:space="0" w:color="auto"/>
            </w:tcBorders>
            <w:vAlign w:val="center"/>
            <w:hideMark/>
          </w:tcPr>
          <w:p w14:paraId="0A09D65D" w14:textId="77777777" w:rsidR="002D1BE1" w:rsidRPr="00CA630F" w:rsidRDefault="002D1BE1" w:rsidP="00520889">
            <w:pPr>
              <w:spacing w:after="0" w:line="240" w:lineRule="auto"/>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CLINICA MEDILASER S.A.S.</w:t>
            </w:r>
          </w:p>
        </w:tc>
        <w:tc>
          <w:tcPr>
            <w:tcW w:w="1497" w:type="dxa"/>
            <w:tcBorders>
              <w:top w:val="nil"/>
              <w:left w:val="nil"/>
              <w:bottom w:val="single" w:sz="4" w:space="0" w:color="auto"/>
              <w:right w:val="single" w:sz="4" w:space="0" w:color="auto"/>
            </w:tcBorders>
            <w:vAlign w:val="center"/>
            <w:hideMark/>
          </w:tcPr>
          <w:p w14:paraId="36717126"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6/08/2021</w:t>
            </w:r>
          </w:p>
        </w:tc>
        <w:tc>
          <w:tcPr>
            <w:tcW w:w="1139" w:type="dxa"/>
            <w:tcBorders>
              <w:top w:val="nil"/>
              <w:left w:val="nil"/>
              <w:bottom w:val="single" w:sz="4" w:space="0" w:color="auto"/>
              <w:right w:val="single" w:sz="4" w:space="0" w:color="auto"/>
            </w:tcBorders>
            <w:vAlign w:val="center"/>
            <w:hideMark/>
          </w:tcPr>
          <w:p w14:paraId="390E7D98"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10/07/2024</w:t>
            </w:r>
          </w:p>
        </w:tc>
        <w:tc>
          <w:tcPr>
            <w:tcW w:w="1739" w:type="dxa"/>
            <w:gridSpan w:val="2"/>
            <w:tcBorders>
              <w:top w:val="nil"/>
              <w:left w:val="nil"/>
              <w:bottom w:val="single" w:sz="4" w:space="0" w:color="auto"/>
              <w:right w:val="single" w:sz="4" w:space="0" w:color="auto"/>
            </w:tcBorders>
            <w:vAlign w:val="center"/>
            <w:hideMark/>
          </w:tcPr>
          <w:p w14:paraId="7BF5124C" w14:textId="77777777" w:rsidR="002D1BE1" w:rsidRPr="00CA630F" w:rsidRDefault="002D1BE1" w:rsidP="00520889">
            <w:pPr>
              <w:spacing w:after="0" w:line="240" w:lineRule="auto"/>
              <w:jc w:val="right"/>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$33.371.691</w:t>
            </w:r>
          </w:p>
        </w:tc>
      </w:tr>
      <w:tr w:rsidR="002D1BE1" w:rsidRPr="00CA630F" w14:paraId="5260EF2D" w14:textId="77777777" w:rsidTr="00520889">
        <w:trPr>
          <w:trHeight w:val="314"/>
          <w:jc w:val="right"/>
        </w:trPr>
        <w:tc>
          <w:tcPr>
            <w:tcW w:w="1087" w:type="dxa"/>
            <w:tcBorders>
              <w:top w:val="nil"/>
              <w:left w:val="single" w:sz="4" w:space="0" w:color="auto"/>
              <w:bottom w:val="single" w:sz="4" w:space="0" w:color="auto"/>
              <w:right w:val="single" w:sz="4" w:space="0" w:color="auto"/>
            </w:tcBorders>
            <w:vAlign w:val="center"/>
            <w:hideMark/>
          </w:tcPr>
          <w:p w14:paraId="401905A0"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167372262</w:t>
            </w:r>
          </w:p>
        </w:tc>
        <w:tc>
          <w:tcPr>
            <w:tcW w:w="3511" w:type="dxa"/>
            <w:tcBorders>
              <w:top w:val="nil"/>
              <w:left w:val="nil"/>
              <w:bottom w:val="single" w:sz="4" w:space="0" w:color="auto"/>
              <w:right w:val="single" w:sz="4" w:space="0" w:color="auto"/>
            </w:tcBorders>
            <w:vAlign w:val="center"/>
            <w:hideMark/>
          </w:tcPr>
          <w:p w14:paraId="1AF99C33" w14:textId="77777777" w:rsidR="002D1BE1" w:rsidRPr="00CA630F" w:rsidRDefault="002D1BE1" w:rsidP="00520889">
            <w:pPr>
              <w:spacing w:after="0" w:line="240" w:lineRule="auto"/>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COLEGIO COLOMBO INGLES DEL HUI</w:t>
            </w:r>
          </w:p>
        </w:tc>
        <w:tc>
          <w:tcPr>
            <w:tcW w:w="1497" w:type="dxa"/>
            <w:tcBorders>
              <w:top w:val="nil"/>
              <w:left w:val="nil"/>
              <w:bottom w:val="single" w:sz="4" w:space="0" w:color="auto"/>
              <w:right w:val="single" w:sz="4" w:space="0" w:color="auto"/>
            </w:tcBorders>
            <w:vAlign w:val="center"/>
            <w:hideMark/>
          </w:tcPr>
          <w:p w14:paraId="74EA1888"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6/08/2021</w:t>
            </w:r>
          </w:p>
        </w:tc>
        <w:tc>
          <w:tcPr>
            <w:tcW w:w="1139" w:type="dxa"/>
            <w:tcBorders>
              <w:top w:val="nil"/>
              <w:left w:val="nil"/>
              <w:bottom w:val="single" w:sz="4" w:space="0" w:color="auto"/>
              <w:right w:val="single" w:sz="4" w:space="0" w:color="auto"/>
            </w:tcBorders>
            <w:vAlign w:val="center"/>
            <w:hideMark/>
          </w:tcPr>
          <w:p w14:paraId="53BC0899"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10/07/2024</w:t>
            </w:r>
          </w:p>
        </w:tc>
        <w:tc>
          <w:tcPr>
            <w:tcW w:w="1739" w:type="dxa"/>
            <w:gridSpan w:val="2"/>
            <w:tcBorders>
              <w:top w:val="nil"/>
              <w:left w:val="nil"/>
              <w:bottom w:val="single" w:sz="4" w:space="0" w:color="auto"/>
              <w:right w:val="single" w:sz="4" w:space="0" w:color="auto"/>
            </w:tcBorders>
            <w:vAlign w:val="center"/>
            <w:hideMark/>
          </w:tcPr>
          <w:p w14:paraId="6FA2C4B3" w14:textId="77777777" w:rsidR="002D1BE1" w:rsidRPr="00CA630F" w:rsidRDefault="002D1BE1" w:rsidP="00520889">
            <w:pPr>
              <w:spacing w:after="0" w:line="240" w:lineRule="auto"/>
              <w:jc w:val="right"/>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$35.920.750</w:t>
            </w:r>
          </w:p>
        </w:tc>
      </w:tr>
      <w:tr w:rsidR="002D1BE1" w:rsidRPr="00CA630F" w14:paraId="037A4B8A" w14:textId="77777777" w:rsidTr="00520889">
        <w:trPr>
          <w:trHeight w:val="314"/>
          <w:jc w:val="right"/>
        </w:trPr>
        <w:tc>
          <w:tcPr>
            <w:tcW w:w="1087" w:type="dxa"/>
            <w:tcBorders>
              <w:top w:val="nil"/>
              <w:left w:val="single" w:sz="4" w:space="0" w:color="auto"/>
              <w:bottom w:val="single" w:sz="4" w:space="0" w:color="auto"/>
              <w:right w:val="single" w:sz="4" w:space="0" w:color="auto"/>
            </w:tcBorders>
            <w:vAlign w:val="center"/>
            <w:hideMark/>
          </w:tcPr>
          <w:p w14:paraId="6BC47DC4"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169497590</w:t>
            </w:r>
          </w:p>
        </w:tc>
        <w:tc>
          <w:tcPr>
            <w:tcW w:w="3511" w:type="dxa"/>
            <w:tcBorders>
              <w:top w:val="nil"/>
              <w:left w:val="nil"/>
              <w:bottom w:val="single" w:sz="4" w:space="0" w:color="auto"/>
              <w:right w:val="single" w:sz="4" w:space="0" w:color="auto"/>
            </w:tcBorders>
            <w:vAlign w:val="center"/>
            <w:hideMark/>
          </w:tcPr>
          <w:p w14:paraId="6C19C209" w14:textId="77777777" w:rsidR="002D1BE1" w:rsidRPr="00CA630F" w:rsidRDefault="002D1BE1" w:rsidP="00520889">
            <w:pPr>
              <w:spacing w:after="0" w:line="240" w:lineRule="auto"/>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GIMNASIO LA FRAGUA</w:t>
            </w:r>
          </w:p>
        </w:tc>
        <w:tc>
          <w:tcPr>
            <w:tcW w:w="1497" w:type="dxa"/>
            <w:tcBorders>
              <w:top w:val="nil"/>
              <w:left w:val="nil"/>
              <w:bottom w:val="single" w:sz="4" w:space="0" w:color="auto"/>
              <w:right w:val="single" w:sz="4" w:space="0" w:color="auto"/>
            </w:tcBorders>
            <w:vAlign w:val="center"/>
            <w:hideMark/>
          </w:tcPr>
          <w:p w14:paraId="3335BA99"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11/08/2021</w:t>
            </w:r>
          </w:p>
        </w:tc>
        <w:tc>
          <w:tcPr>
            <w:tcW w:w="1139" w:type="dxa"/>
            <w:tcBorders>
              <w:top w:val="nil"/>
              <w:left w:val="nil"/>
              <w:bottom w:val="single" w:sz="4" w:space="0" w:color="auto"/>
              <w:right w:val="single" w:sz="4" w:space="0" w:color="auto"/>
            </w:tcBorders>
            <w:vAlign w:val="center"/>
            <w:hideMark/>
          </w:tcPr>
          <w:p w14:paraId="2F4445A4"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6/12/2023</w:t>
            </w:r>
          </w:p>
        </w:tc>
        <w:tc>
          <w:tcPr>
            <w:tcW w:w="1739" w:type="dxa"/>
            <w:gridSpan w:val="2"/>
            <w:tcBorders>
              <w:top w:val="nil"/>
              <w:left w:val="nil"/>
              <w:bottom w:val="single" w:sz="4" w:space="0" w:color="auto"/>
              <w:right w:val="single" w:sz="4" w:space="0" w:color="auto"/>
            </w:tcBorders>
            <w:vAlign w:val="center"/>
            <w:hideMark/>
          </w:tcPr>
          <w:p w14:paraId="6930780C" w14:textId="77777777" w:rsidR="002D1BE1" w:rsidRPr="00CA630F" w:rsidRDefault="002D1BE1" w:rsidP="00520889">
            <w:pPr>
              <w:spacing w:after="0" w:line="240" w:lineRule="auto"/>
              <w:jc w:val="right"/>
              <w:rPr>
                <w:rFonts w:ascii="Work Sans" w:eastAsia="Times New Roman" w:hAnsi="Work Sans" w:cs="Calibri"/>
                <w:color w:val="FF0000"/>
                <w:sz w:val="18"/>
                <w:szCs w:val="18"/>
                <w:lang w:eastAsia="es-CO"/>
              </w:rPr>
            </w:pPr>
            <w:r w:rsidRPr="00CA630F">
              <w:rPr>
                <w:rFonts w:ascii="Work Sans" w:eastAsia="Times New Roman" w:hAnsi="Work Sans" w:cs="Calibri"/>
                <w:color w:val="000000" w:themeColor="text1"/>
                <w:sz w:val="18"/>
                <w:szCs w:val="18"/>
                <w:lang w:eastAsia="es-CO"/>
              </w:rPr>
              <w:t>$0</w:t>
            </w:r>
          </w:p>
        </w:tc>
      </w:tr>
      <w:tr w:rsidR="002D1BE1" w:rsidRPr="00CA630F" w14:paraId="5E3926B8" w14:textId="77777777" w:rsidTr="00520889">
        <w:trPr>
          <w:trHeight w:val="314"/>
          <w:jc w:val="right"/>
        </w:trPr>
        <w:tc>
          <w:tcPr>
            <w:tcW w:w="1087" w:type="dxa"/>
            <w:tcBorders>
              <w:top w:val="nil"/>
              <w:left w:val="single" w:sz="4" w:space="0" w:color="auto"/>
              <w:bottom w:val="single" w:sz="4" w:space="0" w:color="auto"/>
              <w:right w:val="single" w:sz="4" w:space="0" w:color="auto"/>
            </w:tcBorders>
            <w:vAlign w:val="center"/>
            <w:hideMark/>
          </w:tcPr>
          <w:p w14:paraId="05B0A52F"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368285342</w:t>
            </w:r>
          </w:p>
        </w:tc>
        <w:tc>
          <w:tcPr>
            <w:tcW w:w="3511" w:type="dxa"/>
            <w:tcBorders>
              <w:top w:val="nil"/>
              <w:left w:val="nil"/>
              <w:bottom w:val="single" w:sz="4" w:space="0" w:color="auto"/>
              <w:right w:val="single" w:sz="4" w:space="0" w:color="auto"/>
            </w:tcBorders>
            <w:vAlign w:val="center"/>
            <w:hideMark/>
          </w:tcPr>
          <w:p w14:paraId="64BDAA74" w14:textId="77777777" w:rsidR="002D1BE1" w:rsidRPr="00CA630F" w:rsidRDefault="002D1BE1" w:rsidP="00520889">
            <w:pPr>
              <w:spacing w:after="0" w:line="240" w:lineRule="auto"/>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CLINICA MEDILASER S.A.S.</w:t>
            </w:r>
          </w:p>
        </w:tc>
        <w:tc>
          <w:tcPr>
            <w:tcW w:w="1497" w:type="dxa"/>
            <w:tcBorders>
              <w:top w:val="nil"/>
              <w:left w:val="nil"/>
              <w:bottom w:val="single" w:sz="4" w:space="0" w:color="auto"/>
              <w:right w:val="single" w:sz="4" w:space="0" w:color="auto"/>
            </w:tcBorders>
            <w:vAlign w:val="center"/>
            <w:hideMark/>
          </w:tcPr>
          <w:p w14:paraId="5B410EB0"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6/08/2021</w:t>
            </w:r>
          </w:p>
        </w:tc>
        <w:tc>
          <w:tcPr>
            <w:tcW w:w="1139" w:type="dxa"/>
            <w:tcBorders>
              <w:top w:val="nil"/>
              <w:left w:val="nil"/>
              <w:bottom w:val="single" w:sz="4" w:space="0" w:color="auto"/>
              <w:right w:val="single" w:sz="4" w:space="0" w:color="auto"/>
            </w:tcBorders>
            <w:vAlign w:val="center"/>
            <w:hideMark/>
          </w:tcPr>
          <w:p w14:paraId="69DD5B03"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10/07/2024</w:t>
            </w:r>
          </w:p>
        </w:tc>
        <w:tc>
          <w:tcPr>
            <w:tcW w:w="1739" w:type="dxa"/>
            <w:gridSpan w:val="2"/>
            <w:tcBorders>
              <w:top w:val="nil"/>
              <w:left w:val="nil"/>
              <w:bottom w:val="single" w:sz="4" w:space="0" w:color="auto"/>
              <w:right w:val="single" w:sz="4" w:space="0" w:color="auto"/>
            </w:tcBorders>
            <w:vAlign w:val="center"/>
            <w:hideMark/>
          </w:tcPr>
          <w:p w14:paraId="6BF98390" w14:textId="77777777" w:rsidR="002D1BE1" w:rsidRPr="00CA630F" w:rsidRDefault="002D1BE1" w:rsidP="00520889">
            <w:pPr>
              <w:spacing w:after="0" w:line="240" w:lineRule="auto"/>
              <w:jc w:val="right"/>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$431.419.895</w:t>
            </w:r>
          </w:p>
        </w:tc>
      </w:tr>
      <w:tr w:rsidR="002D1BE1" w:rsidRPr="00CA630F" w14:paraId="0FD43970" w14:textId="77777777" w:rsidTr="00520889">
        <w:trPr>
          <w:trHeight w:val="314"/>
          <w:jc w:val="right"/>
        </w:trPr>
        <w:tc>
          <w:tcPr>
            <w:tcW w:w="1087" w:type="dxa"/>
            <w:tcBorders>
              <w:top w:val="nil"/>
              <w:left w:val="single" w:sz="4" w:space="0" w:color="auto"/>
              <w:bottom w:val="single" w:sz="4" w:space="0" w:color="auto"/>
              <w:right w:val="single" w:sz="4" w:space="0" w:color="auto"/>
            </w:tcBorders>
            <w:vAlign w:val="center"/>
            <w:hideMark/>
          </w:tcPr>
          <w:p w14:paraId="518F40FA"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409086611</w:t>
            </w:r>
          </w:p>
        </w:tc>
        <w:tc>
          <w:tcPr>
            <w:tcW w:w="3511" w:type="dxa"/>
            <w:tcBorders>
              <w:top w:val="nil"/>
              <w:left w:val="nil"/>
              <w:bottom w:val="single" w:sz="4" w:space="0" w:color="auto"/>
              <w:right w:val="single" w:sz="4" w:space="0" w:color="auto"/>
            </w:tcBorders>
            <w:vAlign w:val="center"/>
            <w:hideMark/>
          </w:tcPr>
          <w:p w14:paraId="7FBC9261" w14:textId="77777777" w:rsidR="002D1BE1" w:rsidRPr="00CA630F" w:rsidRDefault="002D1BE1" w:rsidP="00520889">
            <w:pPr>
              <w:spacing w:after="0" w:line="240" w:lineRule="auto"/>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CLINICA DE FRACTURAS Y ORTOPED</w:t>
            </w:r>
          </w:p>
        </w:tc>
        <w:tc>
          <w:tcPr>
            <w:tcW w:w="1497" w:type="dxa"/>
            <w:tcBorders>
              <w:top w:val="nil"/>
              <w:left w:val="nil"/>
              <w:bottom w:val="single" w:sz="4" w:space="0" w:color="auto"/>
              <w:right w:val="single" w:sz="4" w:space="0" w:color="auto"/>
            </w:tcBorders>
            <w:vAlign w:val="center"/>
            <w:hideMark/>
          </w:tcPr>
          <w:p w14:paraId="00489219"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6/08/2021</w:t>
            </w:r>
          </w:p>
        </w:tc>
        <w:tc>
          <w:tcPr>
            <w:tcW w:w="1139" w:type="dxa"/>
            <w:tcBorders>
              <w:top w:val="nil"/>
              <w:left w:val="nil"/>
              <w:bottom w:val="single" w:sz="4" w:space="0" w:color="auto"/>
              <w:right w:val="single" w:sz="4" w:space="0" w:color="auto"/>
            </w:tcBorders>
            <w:vAlign w:val="center"/>
            <w:hideMark/>
          </w:tcPr>
          <w:p w14:paraId="7B196A1F"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10/07/2024</w:t>
            </w:r>
          </w:p>
        </w:tc>
        <w:tc>
          <w:tcPr>
            <w:tcW w:w="1739" w:type="dxa"/>
            <w:gridSpan w:val="2"/>
            <w:tcBorders>
              <w:top w:val="nil"/>
              <w:left w:val="nil"/>
              <w:bottom w:val="single" w:sz="4" w:space="0" w:color="auto"/>
              <w:right w:val="single" w:sz="4" w:space="0" w:color="auto"/>
            </w:tcBorders>
            <w:vAlign w:val="center"/>
            <w:hideMark/>
          </w:tcPr>
          <w:p w14:paraId="19092B70" w14:textId="77777777" w:rsidR="002D1BE1" w:rsidRPr="00CA630F" w:rsidRDefault="002D1BE1" w:rsidP="00520889">
            <w:pPr>
              <w:spacing w:after="0" w:line="240" w:lineRule="auto"/>
              <w:jc w:val="right"/>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$2.907.914</w:t>
            </w:r>
          </w:p>
        </w:tc>
      </w:tr>
      <w:tr w:rsidR="002D1BE1" w:rsidRPr="00CA630F" w14:paraId="5F2D0DBF" w14:textId="77777777" w:rsidTr="00520889">
        <w:trPr>
          <w:trHeight w:val="314"/>
          <w:jc w:val="right"/>
        </w:trPr>
        <w:tc>
          <w:tcPr>
            <w:tcW w:w="1087" w:type="dxa"/>
            <w:tcBorders>
              <w:top w:val="nil"/>
              <w:left w:val="single" w:sz="4" w:space="0" w:color="auto"/>
              <w:bottom w:val="single" w:sz="4" w:space="0" w:color="auto"/>
              <w:right w:val="single" w:sz="4" w:space="0" w:color="auto"/>
            </w:tcBorders>
            <w:vAlign w:val="center"/>
            <w:hideMark/>
          </w:tcPr>
          <w:p w14:paraId="5BAC37AE"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331326938</w:t>
            </w:r>
          </w:p>
        </w:tc>
        <w:tc>
          <w:tcPr>
            <w:tcW w:w="3511" w:type="dxa"/>
            <w:tcBorders>
              <w:top w:val="nil"/>
              <w:left w:val="nil"/>
              <w:bottom w:val="single" w:sz="4" w:space="0" w:color="auto"/>
              <w:right w:val="single" w:sz="4" w:space="0" w:color="auto"/>
            </w:tcBorders>
            <w:vAlign w:val="center"/>
            <w:hideMark/>
          </w:tcPr>
          <w:p w14:paraId="78E0FEAD" w14:textId="77777777" w:rsidR="002D1BE1" w:rsidRPr="00CA630F" w:rsidRDefault="002D1BE1" w:rsidP="00520889">
            <w:pPr>
              <w:spacing w:after="0" w:line="240" w:lineRule="auto"/>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COLEGIO COOPERATIVO</w:t>
            </w:r>
          </w:p>
        </w:tc>
        <w:tc>
          <w:tcPr>
            <w:tcW w:w="1497" w:type="dxa"/>
            <w:tcBorders>
              <w:top w:val="nil"/>
              <w:left w:val="nil"/>
              <w:bottom w:val="single" w:sz="4" w:space="0" w:color="auto"/>
              <w:right w:val="single" w:sz="4" w:space="0" w:color="auto"/>
            </w:tcBorders>
            <w:vAlign w:val="center"/>
            <w:hideMark/>
          </w:tcPr>
          <w:p w14:paraId="6A972556"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17/08/2021</w:t>
            </w:r>
          </w:p>
        </w:tc>
        <w:tc>
          <w:tcPr>
            <w:tcW w:w="1139" w:type="dxa"/>
            <w:tcBorders>
              <w:top w:val="nil"/>
              <w:left w:val="nil"/>
              <w:bottom w:val="single" w:sz="4" w:space="0" w:color="auto"/>
              <w:right w:val="single" w:sz="4" w:space="0" w:color="auto"/>
            </w:tcBorders>
            <w:vAlign w:val="center"/>
            <w:hideMark/>
          </w:tcPr>
          <w:p w14:paraId="43804310"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14/12/2023</w:t>
            </w:r>
          </w:p>
        </w:tc>
        <w:tc>
          <w:tcPr>
            <w:tcW w:w="1739" w:type="dxa"/>
            <w:gridSpan w:val="2"/>
            <w:tcBorders>
              <w:top w:val="nil"/>
              <w:left w:val="nil"/>
              <w:bottom w:val="single" w:sz="4" w:space="0" w:color="auto"/>
              <w:right w:val="single" w:sz="4" w:space="0" w:color="auto"/>
            </w:tcBorders>
            <w:vAlign w:val="center"/>
            <w:hideMark/>
          </w:tcPr>
          <w:p w14:paraId="2A998917" w14:textId="77777777" w:rsidR="002D1BE1" w:rsidRPr="00CA630F" w:rsidRDefault="002D1BE1" w:rsidP="00520889">
            <w:pPr>
              <w:spacing w:after="0" w:line="240" w:lineRule="auto"/>
              <w:jc w:val="right"/>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$7.530.470</w:t>
            </w:r>
          </w:p>
        </w:tc>
      </w:tr>
      <w:tr w:rsidR="002D1BE1" w:rsidRPr="00CA630F" w14:paraId="3E71CF06" w14:textId="77777777" w:rsidTr="00520889">
        <w:trPr>
          <w:trHeight w:val="314"/>
          <w:jc w:val="right"/>
        </w:trPr>
        <w:tc>
          <w:tcPr>
            <w:tcW w:w="1087" w:type="dxa"/>
            <w:tcBorders>
              <w:top w:val="nil"/>
              <w:left w:val="single" w:sz="4" w:space="0" w:color="auto"/>
              <w:bottom w:val="single" w:sz="4" w:space="0" w:color="auto"/>
              <w:right w:val="single" w:sz="4" w:space="0" w:color="auto"/>
            </w:tcBorders>
            <w:vAlign w:val="center"/>
            <w:hideMark/>
          </w:tcPr>
          <w:p w14:paraId="5E7542C9"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280807929</w:t>
            </w:r>
          </w:p>
        </w:tc>
        <w:tc>
          <w:tcPr>
            <w:tcW w:w="3511" w:type="dxa"/>
            <w:tcBorders>
              <w:top w:val="nil"/>
              <w:left w:val="nil"/>
              <w:bottom w:val="single" w:sz="4" w:space="0" w:color="auto"/>
              <w:right w:val="single" w:sz="4" w:space="0" w:color="auto"/>
            </w:tcBorders>
            <w:vAlign w:val="center"/>
            <w:hideMark/>
          </w:tcPr>
          <w:p w14:paraId="538FF029" w14:textId="77777777" w:rsidR="002D1BE1" w:rsidRPr="00CA630F" w:rsidRDefault="002D1BE1" w:rsidP="00520889">
            <w:pPr>
              <w:spacing w:after="0" w:line="240" w:lineRule="auto"/>
              <w:rPr>
                <w:rFonts w:ascii="Work Sans" w:eastAsia="Times New Roman" w:hAnsi="Work Sans" w:cs="Segoe UI"/>
                <w:sz w:val="18"/>
                <w:szCs w:val="18"/>
                <w:lang w:eastAsia="es-CO"/>
              </w:rPr>
            </w:pPr>
            <w:r w:rsidRPr="00CA630F">
              <w:rPr>
                <w:rFonts w:ascii="Work Sans" w:eastAsia="Times New Roman" w:hAnsi="Work Sans" w:cs="Segoe UI"/>
                <w:sz w:val="18"/>
                <w:szCs w:val="18"/>
                <w:lang w:eastAsia="es-CO"/>
              </w:rPr>
              <w:t>UNIDAD MEDICA ESPECIALIZADA</w:t>
            </w:r>
          </w:p>
        </w:tc>
        <w:tc>
          <w:tcPr>
            <w:tcW w:w="1497" w:type="dxa"/>
            <w:tcBorders>
              <w:top w:val="nil"/>
              <w:left w:val="nil"/>
              <w:bottom w:val="single" w:sz="4" w:space="0" w:color="auto"/>
              <w:right w:val="single" w:sz="4" w:space="0" w:color="auto"/>
            </w:tcBorders>
            <w:vAlign w:val="center"/>
            <w:hideMark/>
          </w:tcPr>
          <w:p w14:paraId="53FD3840"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18/08/2021</w:t>
            </w:r>
          </w:p>
        </w:tc>
        <w:tc>
          <w:tcPr>
            <w:tcW w:w="1139" w:type="dxa"/>
            <w:tcBorders>
              <w:top w:val="nil"/>
              <w:left w:val="nil"/>
              <w:bottom w:val="single" w:sz="4" w:space="0" w:color="auto"/>
              <w:right w:val="single" w:sz="4" w:space="0" w:color="auto"/>
            </w:tcBorders>
            <w:vAlign w:val="center"/>
            <w:hideMark/>
          </w:tcPr>
          <w:p w14:paraId="3463C38C"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17/07/2024</w:t>
            </w:r>
          </w:p>
        </w:tc>
        <w:tc>
          <w:tcPr>
            <w:tcW w:w="1739" w:type="dxa"/>
            <w:gridSpan w:val="2"/>
            <w:tcBorders>
              <w:top w:val="nil"/>
              <w:left w:val="nil"/>
              <w:bottom w:val="single" w:sz="4" w:space="0" w:color="auto"/>
              <w:right w:val="single" w:sz="4" w:space="0" w:color="auto"/>
            </w:tcBorders>
            <w:vAlign w:val="center"/>
            <w:hideMark/>
          </w:tcPr>
          <w:p w14:paraId="72519298" w14:textId="77777777" w:rsidR="002D1BE1" w:rsidRPr="00CA630F" w:rsidRDefault="002D1BE1" w:rsidP="00520889">
            <w:pPr>
              <w:spacing w:after="0" w:line="240" w:lineRule="auto"/>
              <w:jc w:val="right"/>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$896.320</w:t>
            </w:r>
          </w:p>
        </w:tc>
      </w:tr>
      <w:tr w:rsidR="002D1BE1" w:rsidRPr="00CA630F" w14:paraId="7048E3A5" w14:textId="77777777" w:rsidTr="00520889">
        <w:trPr>
          <w:trHeight w:val="314"/>
          <w:jc w:val="right"/>
        </w:trPr>
        <w:tc>
          <w:tcPr>
            <w:tcW w:w="1087" w:type="dxa"/>
            <w:tcBorders>
              <w:top w:val="nil"/>
              <w:left w:val="single" w:sz="4" w:space="0" w:color="auto"/>
              <w:bottom w:val="single" w:sz="4" w:space="0" w:color="auto"/>
              <w:right w:val="single" w:sz="4" w:space="0" w:color="auto"/>
            </w:tcBorders>
            <w:vAlign w:val="center"/>
            <w:hideMark/>
          </w:tcPr>
          <w:p w14:paraId="2F1FF21F"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282030679</w:t>
            </w:r>
          </w:p>
        </w:tc>
        <w:tc>
          <w:tcPr>
            <w:tcW w:w="3511" w:type="dxa"/>
            <w:tcBorders>
              <w:top w:val="nil"/>
              <w:left w:val="nil"/>
              <w:bottom w:val="single" w:sz="4" w:space="0" w:color="auto"/>
              <w:right w:val="single" w:sz="4" w:space="0" w:color="auto"/>
            </w:tcBorders>
            <w:vAlign w:val="center"/>
            <w:hideMark/>
          </w:tcPr>
          <w:p w14:paraId="77985A09" w14:textId="77777777" w:rsidR="002D1BE1" w:rsidRPr="00CA630F" w:rsidRDefault="002D1BE1" w:rsidP="00520889">
            <w:pPr>
              <w:spacing w:after="0" w:line="240" w:lineRule="auto"/>
              <w:rPr>
                <w:rFonts w:ascii="Work Sans" w:eastAsia="Times New Roman" w:hAnsi="Work Sans" w:cs="Segoe UI"/>
                <w:sz w:val="18"/>
                <w:szCs w:val="18"/>
                <w:lang w:eastAsia="es-CO"/>
              </w:rPr>
            </w:pPr>
            <w:r w:rsidRPr="00CA630F">
              <w:rPr>
                <w:rFonts w:ascii="Work Sans" w:eastAsia="Times New Roman" w:hAnsi="Work Sans" w:cs="Segoe UI"/>
                <w:sz w:val="18"/>
                <w:szCs w:val="18"/>
                <w:lang w:eastAsia="es-CO"/>
              </w:rPr>
              <w:t>UNIDAD MEDICA ESPECIALIZADA</w:t>
            </w:r>
          </w:p>
        </w:tc>
        <w:tc>
          <w:tcPr>
            <w:tcW w:w="1497" w:type="dxa"/>
            <w:tcBorders>
              <w:top w:val="nil"/>
              <w:left w:val="nil"/>
              <w:bottom w:val="single" w:sz="4" w:space="0" w:color="auto"/>
              <w:right w:val="single" w:sz="4" w:space="0" w:color="auto"/>
            </w:tcBorders>
            <w:vAlign w:val="center"/>
            <w:hideMark/>
          </w:tcPr>
          <w:p w14:paraId="2AC3161D"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18/08/2021</w:t>
            </w:r>
          </w:p>
        </w:tc>
        <w:tc>
          <w:tcPr>
            <w:tcW w:w="1139" w:type="dxa"/>
            <w:tcBorders>
              <w:top w:val="nil"/>
              <w:left w:val="nil"/>
              <w:bottom w:val="single" w:sz="4" w:space="0" w:color="auto"/>
              <w:right w:val="single" w:sz="4" w:space="0" w:color="auto"/>
            </w:tcBorders>
            <w:vAlign w:val="center"/>
            <w:hideMark/>
          </w:tcPr>
          <w:p w14:paraId="19342058" w14:textId="77777777" w:rsidR="002D1BE1" w:rsidRPr="00CA630F" w:rsidRDefault="002D1BE1" w:rsidP="00520889">
            <w:pPr>
              <w:spacing w:after="0" w:line="240" w:lineRule="auto"/>
              <w:jc w:val="center"/>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17/07/2024</w:t>
            </w:r>
          </w:p>
        </w:tc>
        <w:tc>
          <w:tcPr>
            <w:tcW w:w="1739" w:type="dxa"/>
            <w:gridSpan w:val="2"/>
            <w:tcBorders>
              <w:top w:val="nil"/>
              <w:left w:val="nil"/>
              <w:bottom w:val="single" w:sz="4" w:space="0" w:color="auto"/>
              <w:right w:val="single" w:sz="4" w:space="0" w:color="auto"/>
            </w:tcBorders>
            <w:vAlign w:val="center"/>
            <w:hideMark/>
          </w:tcPr>
          <w:p w14:paraId="7FC98038" w14:textId="77777777" w:rsidR="002D1BE1" w:rsidRPr="00CA630F" w:rsidRDefault="002D1BE1" w:rsidP="00520889">
            <w:pPr>
              <w:spacing w:after="0" w:line="240" w:lineRule="auto"/>
              <w:jc w:val="right"/>
              <w:rPr>
                <w:rFonts w:ascii="Work Sans" w:eastAsia="Times New Roman" w:hAnsi="Work Sans" w:cs="Calibri"/>
                <w:color w:val="000000"/>
                <w:sz w:val="18"/>
                <w:szCs w:val="18"/>
                <w:lang w:eastAsia="es-CO"/>
              </w:rPr>
            </w:pPr>
            <w:r w:rsidRPr="00CA630F">
              <w:rPr>
                <w:rFonts w:ascii="Work Sans" w:eastAsia="Times New Roman" w:hAnsi="Work Sans" w:cs="Calibri"/>
                <w:color w:val="000000"/>
                <w:sz w:val="18"/>
                <w:szCs w:val="18"/>
                <w:lang w:eastAsia="es-CO"/>
              </w:rPr>
              <w:t>$1.876.986</w:t>
            </w:r>
          </w:p>
        </w:tc>
      </w:tr>
      <w:tr w:rsidR="002D1BE1" w:rsidRPr="00CA630F" w14:paraId="304099AA" w14:textId="77777777" w:rsidTr="00520889">
        <w:trPr>
          <w:gridBefore w:val="3"/>
          <w:gridAfter w:val="1"/>
          <w:wBefore w:w="6095" w:type="dxa"/>
          <w:wAfter w:w="45" w:type="dxa"/>
          <w:trHeight w:val="312"/>
          <w:jc w:val="right"/>
        </w:trPr>
        <w:tc>
          <w:tcPr>
            <w:tcW w:w="1139" w:type="dxa"/>
            <w:tcBorders>
              <w:top w:val="nil"/>
              <w:left w:val="single" w:sz="4" w:space="0" w:color="auto"/>
              <w:bottom w:val="single" w:sz="4" w:space="0" w:color="auto"/>
              <w:right w:val="nil"/>
            </w:tcBorders>
            <w:shd w:val="clear" w:color="auto" w:fill="D9D9D9" w:themeFill="background1" w:themeFillShade="D9"/>
            <w:vAlign w:val="center"/>
            <w:hideMark/>
          </w:tcPr>
          <w:p w14:paraId="37522229" w14:textId="77777777" w:rsidR="002D1BE1" w:rsidRPr="00CA630F" w:rsidRDefault="002D1BE1" w:rsidP="00520889">
            <w:pPr>
              <w:spacing w:after="0" w:line="240" w:lineRule="auto"/>
              <w:jc w:val="center"/>
              <w:rPr>
                <w:rFonts w:ascii="Work Sans" w:eastAsia="Times New Roman" w:hAnsi="Work Sans" w:cs="Calibri"/>
                <w:b/>
                <w:bCs/>
                <w:color w:val="000000"/>
                <w:sz w:val="18"/>
                <w:szCs w:val="18"/>
                <w:lang w:eastAsia="es-CO"/>
              </w:rPr>
            </w:pPr>
            <w:r w:rsidRPr="00CA630F">
              <w:rPr>
                <w:rFonts w:ascii="Work Sans" w:eastAsia="Times New Roman" w:hAnsi="Work Sans" w:cs="Calibri"/>
                <w:b/>
                <w:bCs/>
                <w:color w:val="000000"/>
                <w:sz w:val="18"/>
                <w:szCs w:val="18"/>
                <w:lang w:eastAsia="es-CO"/>
              </w:rPr>
              <w:t>TOTAL</w:t>
            </w:r>
          </w:p>
        </w:tc>
        <w:tc>
          <w:tcPr>
            <w:tcW w:w="1694"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64F5440D" w14:textId="77777777" w:rsidR="002D1BE1" w:rsidRPr="00CA630F" w:rsidRDefault="002D1BE1" w:rsidP="00520889">
            <w:pPr>
              <w:spacing w:after="0" w:line="240" w:lineRule="auto"/>
              <w:jc w:val="right"/>
              <w:rPr>
                <w:rFonts w:ascii="Work Sans" w:eastAsia="Times New Roman" w:hAnsi="Work Sans" w:cs="Calibri"/>
                <w:b/>
                <w:bCs/>
                <w:color w:val="000000"/>
                <w:sz w:val="18"/>
                <w:szCs w:val="18"/>
                <w:lang w:eastAsia="es-CO"/>
              </w:rPr>
            </w:pPr>
            <w:r w:rsidRPr="00CA630F">
              <w:rPr>
                <w:rFonts w:ascii="Work Sans" w:eastAsia="Times New Roman" w:hAnsi="Work Sans" w:cs="Calibri"/>
                <w:b/>
                <w:bCs/>
                <w:color w:val="000000"/>
                <w:sz w:val="18"/>
                <w:szCs w:val="18"/>
                <w:lang w:eastAsia="es-CO"/>
              </w:rPr>
              <w:t>$1.539.601.921</w:t>
            </w:r>
          </w:p>
        </w:tc>
      </w:tr>
    </w:tbl>
    <w:p w14:paraId="3953DAA9" w14:textId="77777777" w:rsidR="002D1BE1" w:rsidRDefault="002D1BE1" w:rsidP="002D1BE1">
      <w:pPr>
        <w:spacing w:after="0" w:line="240" w:lineRule="auto"/>
        <w:ind w:left="357" w:right="51"/>
        <w:contextualSpacing/>
        <w:jc w:val="both"/>
        <w:rPr>
          <w:rFonts w:ascii="Work Sans" w:hAnsi="Work Sans" w:cs="Arial"/>
          <w:sz w:val="24"/>
        </w:rPr>
      </w:pPr>
    </w:p>
    <w:p w14:paraId="60F85F4F" w14:textId="77777777" w:rsidR="002D1BE1" w:rsidRDefault="002D1BE1" w:rsidP="00D503E9">
      <w:pPr>
        <w:spacing w:after="0" w:line="240" w:lineRule="auto"/>
        <w:ind w:right="51"/>
        <w:contextualSpacing/>
        <w:jc w:val="both"/>
        <w:rPr>
          <w:rFonts w:ascii="Work Sans" w:hAnsi="Work Sans" w:cs="Arial"/>
          <w:b/>
          <w:bCs/>
          <w:sz w:val="24"/>
        </w:rPr>
      </w:pPr>
      <w:r>
        <w:rPr>
          <w:rFonts w:ascii="Work Sans" w:hAnsi="Work Sans" w:cs="Arial"/>
          <w:sz w:val="24"/>
        </w:rPr>
        <w:t xml:space="preserve">Posteriormente, mediante radicado </w:t>
      </w:r>
      <w:r w:rsidRPr="000257FD">
        <w:rPr>
          <w:rFonts w:ascii="Work Sans" w:hAnsi="Work Sans" w:cs="Arial"/>
          <w:sz w:val="24"/>
        </w:rPr>
        <w:t>2-2025-006720</w:t>
      </w:r>
      <w:r>
        <w:rPr>
          <w:rFonts w:ascii="Work Sans" w:hAnsi="Work Sans" w:cs="Arial"/>
          <w:sz w:val="24"/>
        </w:rPr>
        <w:t xml:space="preserve"> del 4 de marzo de 2025 este Ministerio le informó a ELECTROHUILA</w:t>
      </w:r>
      <w:r w:rsidRPr="00277EB2">
        <w:rPr>
          <w:rFonts w:ascii="Work Sans" w:hAnsi="Work Sans" w:cs="Arial"/>
          <w:sz w:val="24"/>
        </w:rPr>
        <w:t xml:space="preserve"> que, de acuerdo con el último alcance de la conciliación de las cuentas de subsidios y contribuciones del FSSRI para el cuarto trimestre de 2023, remitido por ELECTROHUILA mediante radicado de la empresa No. 01-GG-011983-S-2024 del 20 de mayo de 2024, se reportó un valor total de </w:t>
      </w:r>
      <w:r w:rsidRPr="00BD3064">
        <w:rPr>
          <w:rFonts w:ascii="Work Sans" w:hAnsi="Work Sans" w:cs="Arial"/>
          <w:b/>
          <w:bCs/>
          <w:sz w:val="24"/>
        </w:rPr>
        <w:t xml:space="preserve">MIL QUINIENTOS SESENTA Y SEIS </w:t>
      </w:r>
      <w:r w:rsidRPr="00BD3064">
        <w:rPr>
          <w:rFonts w:ascii="Work Sans" w:hAnsi="Work Sans" w:cs="Arial"/>
          <w:b/>
          <w:bCs/>
          <w:sz w:val="24"/>
        </w:rPr>
        <w:lastRenderedPageBreak/>
        <w:t xml:space="preserve">MILLONES TRESCIENTOS OCHENTA Y CUATRO MIL DOSCIENTOS TREINTA Y CINCO PESOS M/CTE ($1.566.384.235). </w:t>
      </w:r>
      <w:r w:rsidRPr="00277EB2">
        <w:rPr>
          <w:rFonts w:ascii="Work Sans" w:hAnsi="Work Sans" w:cs="Arial"/>
          <w:sz w:val="24"/>
        </w:rPr>
        <w:t xml:space="preserve">Sin embargo, este monto no coincide con los valores determinados en la revisión realizada por este </w:t>
      </w:r>
      <w:r>
        <w:rPr>
          <w:rFonts w:ascii="Work Sans" w:hAnsi="Work Sans" w:cs="Arial"/>
          <w:sz w:val="24"/>
        </w:rPr>
        <w:t>M</w:t>
      </w:r>
      <w:r w:rsidRPr="00277EB2">
        <w:rPr>
          <w:rFonts w:ascii="Work Sans" w:hAnsi="Work Sans" w:cs="Arial"/>
          <w:sz w:val="24"/>
        </w:rPr>
        <w:t xml:space="preserve">inisterio, los cuales ascienden a </w:t>
      </w:r>
      <w:r w:rsidRPr="00BD3064">
        <w:rPr>
          <w:rFonts w:ascii="Work Sans" w:hAnsi="Work Sans" w:cs="Arial"/>
          <w:b/>
          <w:bCs/>
          <w:sz w:val="24"/>
        </w:rPr>
        <w:t>MIL QUINIENTOS TREINTA Y NUEVE MILLONES SEISCIENTOS UN MIL NOVECIENTOS VEINTIDOS PESOS M/CTE ($1.539.601.922).</w:t>
      </w:r>
    </w:p>
    <w:p w14:paraId="336D3257" w14:textId="77777777" w:rsidR="002D1BE1" w:rsidRDefault="002D1BE1" w:rsidP="002D1BE1">
      <w:pPr>
        <w:spacing w:after="0" w:line="240" w:lineRule="auto"/>
        <w:ind w:left="357" w:right="51"/>
        <w:contextualSpacing/>
        <w:jc w:val="both"/>
        <w:rPr>
          <w:rFonts w:ascii="Work Sans" w:hAnsi="Work Sans" w:cs="Arial"/>
          <w:b/>
          <w:bCs/>
          <w:sz w:val="24"/>
        </w:rPr>
      </w:pPr>
    </w:p>
    <w:p w14:paraId="7F3108DF" w14:textId="77777777" w:rsidR="002D1BE1" w:rsidRDefault="002D1BE1" w:rsidP="00D503E9">
      <w:pPr>
        <w:spacing w:after="0" w:line="240" w:lineRule="auto"/>
        <w:ind w:right="51"/>
        <w:contextualSpacing/>
        <w:jc w:val="both"/>
        <w:rPr>
          <w:rFonts w:ascii="Work Sans" w:hAnsi="Work Sans" w:cs="Arial"/>
          <w:sz w:val="24"/>
        </w:rPr>
      </w:pPr>
      <w:r>
        <w:rPr>
          <w:rFonts w:ascii="Work Sans" w:hAnsi="Work Sans" w:cs="Arial"/>
          <w:sz w:val="24"/>
        </w:rPr>
        <w:t>Por lo tanto, se solicitó a ELECTROHUILA remitir un alcance a la conciliación del cuarto trimestre de 2023, toda vez que este Ministerio en la revisión de la información aportada por la empresa identificó</w:t>
      </w:r>
      <w:r w:rsidRPr="009C469E">
        <w:rPr>
          <w:rFonts w:ascii="Work Sans" w:hAnsi="Work Sans" w:cs="Arial"/>
          <w:sz w:val="24"/>
        </w:rPr>
        <w:t xml:space="preserve"> que para el usuario “GIMNASIO LA FRAGUA” con NIU “169497590” no e</w:t>
      </w:r>
      <w:r>
        <w:rPr>
          <w:rFonts w:ascii="Work Sans" w:hAnsi="Work Sans" w:cs="Arial"/>
          <w:sz w:val="24"/>
        </w:rPr>
        <w:t>ra</w:t>
      </w:r>
      <w:r w:rsidRPr="009C469E">
        <w:rPr>
          <w:rFonts w:ascii="Work Sans" w:hAnsi="Work Sans" w:cs="Arial"/>
          <w:sz w:val="24"/>
        </w:rPr>
        <w:t xml:space="preserve"> procedente realizar el cobro por </w:t>
      </w:r>
      <w:r w:rsidRPr="004B43F2">
        <w:rPr>
          <w:rFonts w:ascii="Work Sans" w:hAnsi="Work Sans" w:cs="Arial"/>
          <w:b/>
          <w:bCs/>
          <w:sz w:val="24"/>
        </w:rPr>
        <w:t>VEINTISIETE MILLONES CUATROCIENTOS VEINTICINCO MIL CUATROCIENTOS SESENTA Y CINCO PESOS M/CTE ($27.425.465)</w:t>
      </w:r>
      <w:r>
        <w:rPr>
          <w:rFonts w:ascii="Work Sans" w:hAnsi="Work Sans" w:cs="Arial"/>
          <w:b/>
          <w:bCs/>
          <w:sz w:val="24"/>
        </w:rPr>
        <w:t xml:space="preserve"> </w:t>
      </w:r>
      <w:r w:rsidRPr="0065714A">
        <w:rPr>
          <w:rFonts w:ascii="Work Sans" w:hAnsi="Work Sans" w:cs="Arial"/>
          <w:sz w:val="24"/>
        </w:rPr>
        <w:t>definido por la C</w:t>
      </w:r>
      <w:r w:rsidRPr="00F10840">
        <w:rPr>
          <w:rFonts w:ascii="Work Sans" w:hAnsi="Work Sans" w:cs="Arial"/>
          <w:sz w:val="24"/>
        </w:rPr>
        <w:t>GR,</w:t>
      </w:r>
      <w:r w:rsidRPr="004B43F2">
        <w:rPr>
          <w:rFonts w:ascii="Work Sans" w:hAnsi="Work Sans" w:cs="Arial"/>
          <w:sz w:val="24"/>
        </w:rPr>
        <w:t xml:space="preserve"> toda vez que se soportó el cumplimiento de los requisitos establecidos para ser exento de la contribución de solidaridad del sector eléctrico.</w:t>
      </w:r>
    </w:p>
    <w:p w14:paraId="172E47FA" w14:textId="77777777" w:rsidR="002D1BE1" w:rsidRDefault="002D1BE1" w:rsidP="002D1BE1">
      <w:pPr>
        <w:spacing w:after="0" w:line="240" w:lineRule="auto"/>
        <w:ind w:left="357" w:right="51"/>
        <w:contextualSpacing/>
        <w:jc w:val="both"/>
        <w:rPr>
          <w:rFonts w:ascii="Work Sans" w:hAnsi="Work Sans" w:cs="Arial"/>
          <w:sz w:val="24"/>
        </w:rPr>
      </w:pPr>
    </w:p>
    <w:p w14:paraId="658C0A20" w14:textId="77777777" w:rsidR="002D1BE1" w:rsidRDefault="002D1BE1" w:rsidP="00D503E9">
      <w:pPr>
        <w:spacing w:after="0" w:line="240" w:lineRule="auto"/>
        <w:ind w:right="51"/>
        <w:contextualSpacing/>
        <w:jc w:val="both"/>
        <w:rPr>
          <w:rFonts w:ascii="Work Sans" w:hAnsi="Work Sans" w:cs="Arial"/>
          <w:sz w:val="24"/>
        </w:rPr>
      </w:pPr>
      <w:r>
        <w:rPr>
          <w:rFonts w:ascii="Work Sans" w:hAnsi="Work Sans" w:cs="Arial"/>
          <w:sz w:val="24"/>
        </w:rPr>
        <w:t xml:space="preserve">Sin embargo, la empresa mediante el radicado </w:t>
      </w:r>
      <w:r w:rsidRPr="007A6C5C">
        <w:rPr>
          <w:rFonts w:ascii="Work Sans" w:hAnsi="Work Sans" w:cs="Arial"/>
          <w:sz w:val="24"/>
        </w:rPr>
        <w:t>1-2025-012531</w:t>
      </w:r>
      <w:r>
        <w:rPr>
          <w:rFonts w:ascii="Work Sans" w:hAnsi="Work Sans" w:cs="Arial"/>
          <w:sz w:val="24"/>
        </w:rPr>
        <w:t xml:space="preserve"> del 20 de marzo de 2025, indicó lo siguiente: </w:t>
      </w:r>
    </w:p>
    <w:p w14:paraId="486D5254" w14:textId="77777777" w:rsidR="002D1BE1" w:rsidRDefault="002D1BE1" w:rsidP="002D1BE1">
      <w:pPr>
        <w:spacing w:after="0" w:line="240" w:lineRule="auto"/>
        <w:ind w:left="357" w:right="51"/>
        <w:contextualSpacing/>
        <w:jc w:val="both"/>
        <w:rPr>
          <w:rFonts w:ascii="Work Sans" w:hAnsi="Work Sans" w:cs="Arial"/>
          <w:sz w:val="24"/>
        </w:rPr>
      </w:pPr>
    </w:p>
    <w:p w14:paraId="24FC3F27" w14:textId="77777777" w:rsidR="002D1BE1" w:rsidRDefault="002D1BE1" w:rsidP="002D1BE1">
      <w:pPr>
        <w:pStyle w:val="Prrafodelista"/>
        <w:numPr>
          <w:ilvl w:val="0"/>
          <w:numId w:val="2"/>
        </w:numPr>
        <w:suppressAutoHyphens/>
        <w:spacing w:after="0" w:line="240" w:lineRule="auto"/>
        <w:ind w:right="51"/>
        <w:jc w:val="both"/>
        <w:rPr>
          <w:rFonts w:ascii="Work Sans" w:hAnsi="Work Sans" w:cs="Arial"/>
          <w:i/>
          <w:iCs/>
          <w:szCs w:val="20"/>
        </w:rPr>
      </w:pPr>
      <w:r w:rsidRPr="00094FAF">
        <w:rPr>
          <w:rFonts w:ascii="Work Sans" w:hAnsi="Work Sans" w:cs="Arial"/>
          <w:i/>
          <w:iCs/>
          <w:szCs w:val="20"/>
        </w:rPr>
        <w:t>En relación con el Colegio Colombo Ingles del Huila, se presenta una diferencia del valor que adjunta el MME por (35.920.750) frente al valor facturado y recaudado e informado por ELECTROHUILA en el formato 3 "contribuciones facturadas". que corresponde a (35.277.806). (…)</w:t>
      </w:r>
    </w:p>
    <w:p w14:paraId="7C0F7E73" w14:textId="77777777" w:rsidR="002D1BE1" w:rsidRPr="00C505C5" w:rsidRDefault="002D1BE1" w:rsidP="002D1BE1">
      <w:pPr>
        <w:pStyle w:val="Prrafodelista"/>
        <w:spacing w:after="0" w:line="240" w:lineRule="auto"/>
        <w:ind w:left="1068" w:right="51"/>
        <w:jc w:val="both"/>
        <w:rPr>
          <w:rFonts w:ascii="Work Sans" w:hAnsi="Work Sans" w:cs="Arial"/>
          <w:i/>
          <w:iCs/>
          <w:sz w:val="20"/>
          <w:szCs w:val="18"/>
        </w:rPr>
      </w:pPr>
    </w:p>
    <w:p w14:paraId="79730653" w14:textId="77777777" w:rsidR="002D1BE1" w:rsidRPr="00C505C5" w:rsidRDefault="002D1BE1" w:rsidP="002D1BE1">
      <w:pPr>
        <w:pStyle w:val="Prrafodelista"/>
        <w:numPr>
          <w:ilvl w:val="0"/>
          <w:numId w:val="2"/>
        </w:numPr>
        <w:suppressAutoHyphens/>
        <w:spacing w:after="0" w:line="240" w:lineRule="auto"/>
        <w:ind w:right="51"/>
        <w:jc w:val="both"/>
        <w:rPr>
          <w:rFonts w:ascii="Work Sans" w:hAnsi="Work Sans" w:cs="Arial"/>
          <w:i/>
          <w:iCs/>
          <w:szCs w:val="20"/>
        </w:rPr>
      </w:pPr>
      <w:r w:rsidRPr="00C505C5">
        <w:rPr>
          <w:rFonts w:ascii="Work Sans" w:hAnsi="Work Sans" w:cs="Arial"/>
          <w:i/>
          <w:iCs/>
          <w:szCs w:val="20"/>
        </w:rPr>
        <w:t>Con respecto al usuario "GIMNASIO LA FRAGUA", se le facturó y recaudó (factura No. 78682926 del 05-10-2023) por contribución veinte y siete millones cuatrocientos veinticinco mil cuatrocientos sesenta y cinco pesos ($27.425.465), valor relacionado en el formato 3 "contribuciones facturadas" del IV trimestre del 2023, ingreso que una vez sea devuelto se reflejará en el periodo que corresponda y se realizarán los registros contables y financieros.”</w:t>
      </w:r>
    </w:p>
    <w:p w14:paraId="4CC6846E" w14:textId="77777777" w:rsidR="002D1BE1" w:rsidRDefault="002D1BE1" w:rsidP="002D1BE1">
      <w:pPr>
        <w:spacing w:after="0" w:line="240" w:lineRule="auto"/>
        <w:ind w:left="357" w:right="51"/>
        <w:contextualSpacing/>
        <w:jc w:val="both"/>
        <w:rPr>
          <w:rFonts w:ascii="Work Sans" w:hAnsi="Work Sans" w:cs="Arial"/>
          <w:sz w:val="24"/>
        </w:rPr>
      </w:pPr>
    </w:p>
    <w:p w14:paraId="76D3478D" w14:textId="4748C615" w:rsidR="002D1BE1" w:rsidRDefault="002D1BE1" w:rsidP="00D503E9">
      <w:pPr>
        <w:spacing w:after="0" w:line="240" w:lineRule="auto"/>
        <w:ind w:right="51"/>
        <w:contextualSpacing/>
        <w:jc w:val="both"/>
        <w:rPr>
          <w:rFonts w:ascii="Work Sans" w:hAnsi="Work Sans" w:cs="Arial"/>
          <w:sz w:val="24"/>
        </w:rPr>
      </w:pPr>
      <w:r>
        <w:rPr>
          <w:rFonts w:ascii="Work Sans" w:hAnsi="Work Sans" w:cs="Arial"/>
          <w:sz w:val="24"/>
        </w:rPr>
        <w:t xml:space="preserve">Al respecto, es importante precisar que las diferencias mencionadas por la empresa se deben a que como se indicó anteriormente, este Ministerio realizó la revisión de la </w:t>
      </w:r>
      <w:r w:rsidRPr="00CE0168">
        <w:rPr>
          <w:rFonts w:ascii="Work Sans" w:hAnsi="Work Sans" w:cs="Arial"/>
          <w:sz w:val="24"/>
        </w:rPr>
        <w:t>información de la facturación de los usuarios relacionados</w:t>
      </w:r>
      <w:r>
        <w:rPr>
          <w:rFonts w:ascii="Work Sans" w:hAnsi="Work Sans" w:cs="Arial"/>
          <w:sz w:val="24"/>
        </w:rPr>
        <w:t xml:space="preserve"> en el hallazgo N. 10 de la CGR</w:t>
      </w:r>
      <w:r w:rsidR="00D503E9">
        <w:rPr>
          <w:rFonts w:ascii="Work Sans" w:hAnsi="Work Sans" w:cs="Arial"/>
          <w:sz w:val="24"/>
        </w:rPr>
        <w:t>.</w:t>
      </w:r>
    </w:p>
    <w:p w14:paraId="226CD307" w14:textId="77777777" w:rsidR="002D1BE1" w:rsidRDefault="002D1BE1" w:rsidP="002D1BE1">
      <w:pPr>
        <w:spacing w:after="0" w:line="240" w:lineRule="auto"/>
        <w:ind w:left="357" w:right="51"/>
        <w:contextualSpacing/>
        <w:jc w:val="both"/>
        <w:rPr>
          <w:rFonts w:ascii="Work Sans" w:hAnsi="Work Sans" w:cs="Arial"/>
          <w:sz w:val="24"/>
        </w:rPr>
      </w:pPr>
    </w:p>
    <w:p w14:paraId="43E86F1C" w14:textId="1CFFAA38" w:rsidR="002D1BE1" w:rsidRDefault="002D1BE1" w:rsidP="00D503E9">
      <w:pPr>
        <w:spacing w:after="0" w:line="240" w:lineRule="auto"/>
        <w:ind w:right="51"/>
        <w:contextualSpacing/>
        <w:jc w:val="both"/>
        <w:rPr>
          <w:rFonts w:ascii="Work Sans" w:hAnsi="Work Sans" w:cs="Arial"/>
          <w:sz w:val="24"/>
        </w:rPr>
      </w:pPr>
      <w:r>
        <w:rPr>
          <w:rFonts w:ascii="Work Sans" w:hAnsi="Work Sans" w:cs="Arial"/>
          <w:sz w:val="24"/>
        </w:rPr>
        <w:t>Ahora bien, en cuanto al usuario “GIMNASIO LA FRAGUA” teniendo en cuenta lo indicado por la empresa se proced</w:t>
      </w:r>
      <w:r w:rsidR="00CA4D89">
        <w:rPr>
          <w:rFonts w:ascii="Work Sans" w:hAnsi="Work Sans" w:cs="Arial"/>
          <w:sz w:val="24"/>
        </w:rPr>
        <w:t>ió</w:t>
      </w:r>
      <w:r>
        <w:rPr>
          <w:rFonts w:ascii="Work Sans" w:hAnsi="Work Sans" w:cs="Arial"/>
          <w:sz w:val="24"/>
        </w:rPr>
        <w:t xml:space="preserve"> a ajustar el valor a cruzar del hallazgo N.10 de la CGR en las cuentas de subsidios y contribuciones del FSSSRI del cuarto trimestre de 2023 de ELECTROHUILA, quedando así los siguientes valores para cada uno de los usuarios:</w:t>
      </w:r>
    </w:p>
    <w:p w14:paraId="46FB6E85" w14:textId="77777777" w:rsidR="002D1BE1" w:rsidRDefault="002D1BE1" w:rsidP="002D1BE1">
      <w:pPr>
        <w:spacing w:after="0" w:line="240" w:lineRule="auto"/>
        <w:ind w:left="357" w:right="51"/>
        <w:contextualSpacing/>
        <w:jc w:val="both"/>
        <w:rPr>
          <w:rFonts w:ascii="Work Sans" w:hAnsi="Work Sans" w:cs="Arial"/>
          <w:sz w:val="24"/>
        </w:rPr>
      </w:pPr>
    </w:p>
    <w:tbl>
      <w:tblPr>
        <w:tblW w:w="0" w:type="auto"/>
        <w:jc w:val="right"/>
        <w:tblCellMar>
          <w:left w:w="70" w:type="dxa"/>
          <w:right w:w="70" w:type="dxa"/>
        </w:tblCellMar>
        <w:tblLook w:val="04A0" w:firstRow="1" w:lastRow="0" w:firstColumn="1" w:lastColumn="0" w:noHBand="0" w:noVBand="1"/>
      </w:tblPr>
      <w:tblGrid>
        <w:gridCol w:w="558"/>
        <w:gridCol w:w="1107"/>
        <w:gridCol w:w="2795"/>
        <w:gridCol w:w="1653"/>
        <w:gridCol w:w="1612"/>
        <w:gridCol w:w="1103"/>
      </w:tblGrid>
      <w:tr w:rsidR="002D1BE1" w:rsidRPr="00A16EFA" w14:paraId="6D0DB8BB" w14:textId="77777777" w:rsidTr="00520889">
        <w:trPr>
          <w:trHeight w:val="600"/>
          <w:tblHeader/>
          <w:jc w:val="right"/>
        </w:trPr>
        <w:tc>
          <w:tcPr>
            <w:tcW w:w="56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6CBCCFE" w14:textId="77777777" w:rsidR="002D1BE1" w:rsidRPr="00A16EFA" w:rsidRDefault="002D1BE1" w:rsidP="00520889">
            <w:pPr>
              <w:spacing w:after="0" w:line="240" w:lineRule="auto"/>
              <w:jc w:val="center"/>
              <w:rPr>
                <w:rFonts w:ascii="Work Sans" w:eastAsia="Times New Roman" w:hAnsi="Work Sans" w:cs="Times New Roman"/>
                <w:b/>
                <w:bCs/>
                <w:color w:val="000000"/>
                <w:sz w:val="16"/>
                <w:szCs w:val="16"/>
                <w:lang w:eastAsia="es-CO"/>
              </w:rPr>
            </w:pPr>
            <w:r w:rsidRPr="00A16EFA">
              <w:rPr>
                <w:rFonts w:ascii="Work Sans" w:eastAsia="Times New Roman" w:hAnsi="Work Sans" w:cs="Times New Roman"/>
                <w:b/>
                <w:bCs/>
                <w:color w:val="000000"/>
                <w:sz w:val="16"/>
                <w:szCs w:val="16"/>
                <w:lang w:eastAsia="es-CO"/>
              </w:rPr>
              <w:lastRenderedPageBreak/>
              <w:t>ITEM MME</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4383FC99" w14:textId="77777777" w:rsidR="002D1BE1" w:rsidRPr="00A16EFA" w:rsidRDefault="002D1BE1" w:rsidP="00520889">
            <w:pPr>
              <w:spacing w:after="0" w:line="240" w:lineRule="auto"/>
              <w:jc w:val="center"/>
              <w:rPr>
                <w:rFonts w:ascii="Work Sans" w:eastAsia="Times New Roman" w:hAnsi="Work Sans" w:cs="Times New Roman"/>
                <w:b/>
                <w:bCs/>
                <w:color w:val="000000"/>
                <w:sz w:val="16"/>
                <w:szCs w:val="16"/>
                <w:lang w:eastAsia="es-CO"/>
              </w:rPr>
            </w:pPr>
            <w:r w:rsidRPr="00A16EFA">
              <w:rPr>
                <w:rFonts w:ascii="Work Sans" w:eastAsia="Times New Roman" w:hAnsi="Work Sans" w:cs="Times New Roman"/>
                <w:b/>
                <w:bCs/>
                <w:color w:val="000000"/>
                <w:sz w:val="16"/>
                <w:szCs w:val="16"/>
                <w:lang w:eastAsia="es-CO"/>
              </w:rPr>
              <w:t>NIU</w:t>
            </w:r>
          </w:p>
        </w:tc>
        <w:tc>
          <w:tcPr>
            <w:tcW w:w="3119" w:type="dxa"/>
            <w:tcBorders>
              <w:top w:val="single" w:sz="4" w:space="0" w:color="auto"/>
              <w:left w:val="nil"/>
              <w:bottom w:val="single" w:sz="4" w:space="0" w:color="auto"/>
              <w:right w:val="single" w:sz="4" w:space="0" w:color="auto"/>
            </w:tcBorders>
            <w:shd w:val="clear" w:color="000000" w:fill="D9D9D9"/>
            <w:vAlign w:val="center"/>
            <w:hideMark/>
          </w:tcPr>
          <w:p w14:paraId="397E48A2" w14:textId="77777777" w:rsidR="002D1BE1" w:rsidRPr="00A16EFA" w:rsidRDefault="002D1BE1" w:rsidP="00520889">
            <w:pPr>
              <w:spacing w:after="0" w:line="240" w:lineRule="auto"/>
              <w:jc w:val="center"/>
              <w:rPr>
                <w:rFonts w:ascii="Work Sans" w:eastAsia="Times New Roman" w:hAnsi="Work Sans" w:cs="Times New Roman"/>
                <w:b/>
                <w:bCs/>
                <w:color w:val="000000"/>
                <w:sz w:val="16"/>
                <w:szCs w:val="16"/>
                <w:lang w:eastAsia="es-CO"/>
              </w:rPr>
            </w:pPr>
            <w:r>
              <w:rPr>
                <w:rFonts w:ascii="Work Sans" w:eastAsia="Times New Roman" w:hAnsi="Work Sans" w:cs="Times New Roman"/>
                <w:b/>
                <w:bCs/>
                <w:color w:val="000000"/>
                <w:sz w:val="16"/>
                <w:szCs w:val="16"/>
                <w:lang w:eastAsia="es-CO"/>
              </w:rPr>
              <w:t>Nombre Usuario</w:t>
            </w:r>
          </w:p>
        </w:tc>
        <w:tc>
          <w:tcPr>
            <w:tcW w:w="170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CB53A88" w14:textId="77777777" w:rsidR="002D1BE1" w:rsidRPr="00A16EFA" w:rsidRDefault="002D1BE1" w:rsidP="00520889">
            <w:pPr>
              <w:spacing w:after="0" w:line="240" w:lineRule="auto"/>
              <w:jc w:val="center"/>
              <w:rPr>
                <w:rFonts w:ascii="Work Sans" w:eastAsia="Times New Roman" w:hAnsi="Work Sans" w:cs="Times New Roman"/>
                <w:b/>
                <w:bCs/>
                <w:color w:val="000000"/>
                <w:sz w:val="16"/>
                <w:szCs w:val="16"/>
                <w:lang w:eastAsia="es-CO"/>
              </w:rPr>
            </w:pPr>
            <w:r>
              <w:rPr>
                <w:rFonts w:ascii="Work Sans" w:eastAsia="Times New Roman" w:hAnsi="Work Sans" w:cs="Times New Roman"/>
                <w:b/>
                <w:bCs/>
                <w:color w:val="000000"/>
                <w:sz w:val="16"/>
                <w:szCs w:val="16"/>
                <w:lang w:eastAsia="es-CO"/>
              </w:rPr>
              <w:t xml:space="preserve">Valor reportado </w:t>
            </w:r>
            <w:r w:rsidRPr="00A16EFA">
              <w:rPr>
                <w:rFonts w:ascii="Work Sans" w:eastAsia="Times New Roman" w:hAnsi="Work Sans" w:cs="Times New Roman"/>
                <w:b/>
                <w:bCs/>
                <w:color w:val="000000"/>
                <w:sz w:val="16"/>
                <w:szCs w:val="16"/>
                <w:lang w:eastAsia="es-CO"/>
              </w:rPr>
              <w:t>ELECTROHUILA</w:t>
            </w:r>
          </w:p>
        </w:tc>
        <w:tc>
          <w:tcPr>
            <w:tcW w:w="1661" w:type="dxa"/>
            <w:tcBorders>
              <w:top w:val="single" w:sz="4" w:space="0" w:color="auto"/>
              <w:left w:val="nil"/>
              <w:bottom w:val="single" w:sz="4" w:space="0" w:color="auto"/>
              <w:right w:val="single" w:sz="4" w:space="0" w:color="auto"/>
            </w:tcBorders>
            <w:shd w:val="clear" w:color="000000" w:fill="D9D9D9"/>
            <w:vAlign w:val="center"/>
            <w:hideMark/>
          </w:tcPr>
          <w:p w14:paraId="0F93386B" w14:textId="77777777" w:rsidR="002D1BE1" w:rsidRPr="00A16EFA" w:rsidRDefault="002D1BE1" w:rsidP="00520889">
            <w:pPr>
              <w:spacing w:after="0" w:line="240" w:lineRule="auto"/>
              <w:jc w:val="center"/>
              <w:rPr>
                <w:rFonts w:ascii="Work Sans" w:eastAsia="Times New Roman" w:hAnsi="Work Sans" w:cs="Times New Roman"/>
                <w:b/>
                <w:bCs/>
                <w:color w:val="000000"/>
                <w:sz w:val="16"/>
                <w:szCs w:val="16"/>
                <w:lang w:eastAsia="es-CO"/>
              </w:rPr>
            </w:pPr>
            <w:r w:rsidRPr="00A16EFA">
              <w:rPr>
                <w:rFonts w:ascii="Work Sans" w:eastAsia="Times New Roman" w:hAnsi="Work Sans" w:cs="Times New Roman"/>
                <w:b/>
                <w:bCs/>
                <w:color w:val="000000"/>
                <w:sz w:val="16"/>
                <w:szCs w:val="16"/>
                <w:lang w:eastAsia="es-CO"/>
              </w:rPr>
              <w:t>V</w:t>
            </w:r>
            <w:r>
              <w:rPr>
                <w:rFonts w:ascii="Work Sans" w:eastAsia="Times New Roman" w:hAnsi="Work Sans" w:cs="Times New Roman"/>
                <w:b/>
                <w:bCs/>
                <w:color w:val="000000"/>
                <w:sz w:val="16"/>
                <w:szCs w:val="16"/>
                <w:lang w:eastAsia="es-CO"/>
              </w:rPr>
              <w:t>alor</w:t>
            </w:r>
            <w:r w:rsidRPr="00A16EFA">
              <w:rPr>
                <w:rFonts w:ascii="Work Sans" w:eastAsia="Times New Roman" w:hAnsi="Work Sans" w:cs="Times New Roman"/>
                <w:b/>
                <w:bCs/>
                <w:color w:val="000000"/>
                <w:sz w:val="16"/>
                <w:szCs w:val="16"/>
                <w:lang w:eastAsia="es-CO"/>
              </w:rPr>
              <w:t xml:space="preserve"> </w:t>
            </w:r>
            <w:r>
              <w:rPr>
                <w:rFonts w:ascii="Work Sans" w:eastAsia="Times New Roman" w:hAnsi="Work Sans" w:cs="Times New Roman"/>
                <w:b/>
                <w:bCs/>
                <w:color w:val="000000"/>
                <w:sz w:val="16"/>
                <w:szCs w:val="16"/>
                <w:lang w:eastAsia="es-CO"/>
              </w:rPr>
              <w:t>calculado</w:t>
            </w:r>
            <w:r w:rsidRPr="00A16EFA">
              <w:rPr>
                <w:rFonts w:ascii="Work Sans" w:eastAsia="Times New Roman" w:hAnsi="Work Sans" w:cs="Times New Roman"/>
                <w:b/>
                <w:bCs/>
                <w:color w:val="000000"/>
                <w:sz w:val="16"/>
                <w:szCs w:val="16"/>
                <w:lang w:eastAsia="es-CO"/>
              </w:rPr>
              <w:t xml:space="preserve"> MME - FSSRI</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1DE81F83" w14:textId="77777777" w:rsidR="002D1BE1" w:rsidRPr="00A16EFA" w:rsidRDefault="002D1BE1" w:rsidP="00520889">
            <w:pPr>
              <w:spacing w:after="0" w:line="240" w:lineRule="auto"/>
              <w:jc w:val="center"/>
              <w:rPr>
                <w:rFonts w:ascii="Work Sans" w:eastAsia="Times New Roman" w:hAnsi="Work Sans" w:cs="Times New Roman"/>
                <w:b/>
                <w:bCs/>
                <w:color w:val="000000"/>
                <w:sz w:val="16"/>
                <w:szCs w:val="16"/>
                <w:lang w:eastAsia="es-CO"/>
              </w:rPr>
            </w:pPr>
            <w:r w:rsidRPr="00A16EFA">
              <w:rPr>
                <w:rFonts w:ascii="Work Sans" w:eastAsia="Times New Roman" w:hAnsi="Work Sans" w:cs="Times New Roman"/>
                <w:b/>
                <w:bCs/>
                <w:color w:val="000000"/>
                <w:sz w:val="16"/>
                <w:szCs w:val="16"/>
                <w:lang w:eastAsia="es-CO"/>
              </w:rPr>
              <w:t>DIFERENCIA</w:t>
            </w:r>
          </w:p>
        </w:tc>
      </w:tr>
      <w:tr w:rsidR="002D1BE1" w:rsidRPr="00BA3F40" w14:paraId="26F9EE17" w14:textId="77777777" w:rsidTr="00520889">
        <w:trPr>
          <w:trHeight w:val="300"/>
          <w:jc w:val="right"/>
        </w:trPr>
        <w:tc>
          <w:tcPr>
            <w:tcW w:w="562" w:type="dxa"/>
            <w:tcBorders>
              <w:top w:val="nil"/>
              <w:left w:val="single" w:sz="4" w:space="0" w:color="auto"/>
              <w:bottom w:val="single" w:sz="4" w:space="0" w:color="auto"/>
              <w:right w:val="single" w:sz="4" w:space="0" w:color="auto"/>
            </w:tcBorders>
            <w:vAlign w:val="center"/>
            <w:hideMark/>
          </w:tcPr>
          <w:p w14:paraId="4274DD76" w14:textId="77777777" w:rsidR="002D1BE1" w:rsidRPr="00A16EFA" w:rsidRDefault="002D1BE1" w:rsidP="00520889">
            <w:pPr>
              <w:spacing w:after="0" w:line="240" w:lineRule="auto"/>
              <w:jc w:val="center"/>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1</w:t>
            </w:r>
          </w:p>
        </w:tc>
        <w:tc>
          <w:tcPr>
            <w:tcW w:w="1134" w:type="dxa"/>
            <w:tcBorders>
              <w:top w:val="nil"/>
              <w:left w:val="nil"/>
              <w:bottom w:val="single" w:sz="4" w:space="0" w:color="auto"/>
              <w:right w:val="single" w:sz="4" w:space="0" w:color="auto"/>
            </w:tcBorders>
            <w:vAlign w:val="center"/>
            <w:hideMark/>
          </w:tcPr>
          <w:p w14:paraId="1860D7B4"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156203273</w:t>
            </w:r>
          </w:p>
        </w:tc>
        <w:tc>
          <w:tcPr>
            <w:tcW w:w="3119" w:type="dxa"/>
            <w:tcBorders>
              <w:top w:val="nil"/>
              <w:left w:val="nil"/>
              <w:bottom w:val="single" w:sz="4" w:space="0" w:color="auto"/>
              <w:right w:val="single" w:sz="4" w:space="0" w:color="auto"/>
            </w:tcBorders>
            <w:vAlign w:val="center"/>
            <w:hideMark/>
          </w:tcPr>
          <w:p w14:paraId="563FD414" w14:textId="77777777" w:rsidR="002D1BE1" w:rsidRPr="00A16EFA" w:rsidRDefault="002D1BE1" w:rsidP="00520889">
            <w:pPr>
              <w:spacing w:after="0" w:line="240" w:lineRule="auto"/>
              <w:jc w:val="both"/>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CLINICA MEDILASER S.A.S.</w:t>
            </w:r>
          </w:p>
        </w:tc>
        <w:tc>
          <w:tcPr>
            <w:tcW w:w="1701" w:type="dxa"/>
            <w:tcBorders>
              <w:top w:val="nil"/>
              <w:left w:val="single" w:sz="4" w:space="0" w:color="auto"/>
              <w:bottom w:val="single" w:sz="4" w:space="0" w:color="auto"/>
              <w:right w:val="single" w:sz="4" w:space="0" w:color="auto"/>
            </w:tcBorders>
            <w:vAlign w:val="center"/>
            <w:hideMark/>
          </w:tcPr>
          <w:p w14:paraId="69B7EC3D"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$313.586.196</w:t>
            </w:r>
          </w:p>
        </w:tc>
        <w:tc>
          <w:tcPr>
            <w:tcW w:w="1661" w:type="dxa"/>
            <w:tcBorders>
              <w:top w:val="nil"/>
              <w:left w:val="nil"/>
              <w:bottom w:val="single" w:sz="4" w:space="0" w:color="auto"/>
              <w:right w:val="single" w:sz="4" w:space="0" w:color="auto"/>
            </w:tcBorders>
            <w:vAlign w:val="center"/>
            <w:hideMark/>
          </w:tcPr>
          <w:p w14:paraId="4FEECC5B"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$313.586.213</w:t>
            </w:r>
          </w:p>
        </w:tc>
        <w:tc>
          <w:tcPr>
            <w:tcW w:w="0" w:type="auto"/>
            <w:tcBorders>
              <w:top w:val="nil"/>
              <w:left w:val="nil"/>
              <w:bottom w:val="single" w:sz="4" w:space="0" w:color="auto"/>
              <w:right w:val="single" w:sz="4" w:space="0" w:color="auto"/>
            </w:tcBorders>
            <w:vAlign w:val="center"/>
            <w:hideMark/>
          </w:tcPr>
          <w:p w14:paraId="1722A3FD"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-$17</w:t>
            </w:r>
          </w:p>
        </w:tc>
      </w:tr>
      <w:tr w:rsidR="002D1BE1" w:rsidRPr="00BA3F40" w14:paraId="4379D727" w14:textId="77777777" w:rsidTr="00520889">
        <w:trPr>
          <w:trHeight w:val="300"/>
          <w:jc w:val="right"/>
        </w:trPr>
        <w:tc>
          <w:tcPr>
            <w:tcW w:w="562" w:type="dxa"/>
            <w:tcBorders>
              <w:top w:val="nil"/>
              <w:left w:val="single" w:sz="4" w:space="0" w:color="auto"/>
              <w:bottom w:val="single" w:sz="4" w:space="0" w:color="auto"/>
              <w:right w:val="single" w:sz="4" w:space="0" w:color="auto"/>
            </w:tcBorders>
            <w:vAlign w:val="center"/>
            <w:hideMark/>
          </w:tcPr>
          <w:p w14:paraId="5D2F9F47" w14:textId="77777777" w:rsidR="002D1BE1" w:rsidRPr="00A16EFA" w:rsidRDefault="002D1BE1" w:rsidP="00520889">
            <w:pPr>
              <w:spacing w:after="0" w:line="240" w:lineRule="auto"/>
              <w:jc w:val="center"/>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2</w:t>
            </w:r>
          </w:p>
        </w:tc>
        <w:tc>
          <w:tcPr>
            <w:tcW w:w="1134" w:type="dxa"/>
            <w:tcBorders>
              <w:top w:val="nil"/>
              <w:left w:val="nil"/>
              <w:bottom w:val="single" w:sz="4" w:space="0" w:color="auto"/>
              <w:right w:val="single" w:sz="4" w:space="0" w:color="auto"/>
            </w:tcBorders>
            <w:vAlign w:val="center"/>
            <w:hideMark/>
          </w:tcPr>
          <w:p w14:paraId="06FE461B"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156223011</w:t>
            </w:r>
          </w:p>
        </w:tc>
        <w:tc>
          <w:tcPr>
            <w:tcW w:w="3119" w:type="dxa"/>
            <w:tcBorders>
              <w:top w:val="nil"/>
              <w:left w:val="nil"/>
              <w:bottom w:val="single" w:sz="4" w:space="0" w:color="auto"/>
              <w:right w:val="single" w:sz="4" w:space="0" w:color="auto"/>
            </w:tcBorders>
            <w:vAlign w:val="center"/>
            <w:hideMark/>
          </w:tcPr>
          <w:p w14:paraId="63D42F15" w14:textId="77777777" w:rsidR="002D1BE1" w:rsidRPr="00A16EFA" w:rsidRDefault="002D1BE1" w:rsidP="00520889">
            <w:pPr>
              <w:spacing w:after="0" w:line="240" w:lineRule="auto"/>
              <w:jc w:val="both"/>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CLINICA MEDILASER S.A.S.</w:t>
            </w:r>
          </w:p>
        </w:tc>
        <w:tc>
          <w:tcPr>
            <w:tcW w:w="1701" w:type="dxa"/>
            <w:tcBorders>
              <w:top w:val="nil"/>
              <w:left w:val="single" w:sz="4" w:space="0" w:color="auto"/>
              <w:bottom w:val="single" w:sz="4" w:space="0" w:color="auto"/>
              <w:right w:val="single" w:sz="4" w:space="0" w:color="auto"/>
            </w:tcBorders>
            <w:vAlign w:val="center"/>
            <w:hideMark/>
          </w:tcPr>
          <w:p w14:paraId="5E1F1816"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$205.442.873</w:t>
            </w:r>
          </w:p>
        </w:tc>
        <w:tc>
          <w:tcPr>
            <w:tcW w:w="1661" w:type="dxa"/>
            <w:tcBorders>
              <w:top w:val="nil"/>
              <w:left w:val="nil"/>
              <w:bottom w:val="single" w:sz="4" w:space="0" w:color="auto"/>
              <w:right w:val="single" w:sz="4" w:space="0" w:color="auto"/>
            </w:tcBorders>
            <w:vAlign w:val="center"/>
            <w:hideMark/>
          </w:tcPr>
          <w:p w14:paraId="69EBED90"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$205.442.926</w:t>
            </w:r>
          </w:p>
        </w:tc>
        <w:tc>
          <w:tcPr>
            <w:tcW w:w="0" w:type="auto"/>
            <w:tcBorders>
              <w:top w:val="nil"/>
              <w:left w:val="nil"/>
              <w:bottom w:val="single" w:sz="4" w:space="0" w:color="auto"/>
              <w:right w:val="single" w:sz="4" w:space="0" w:color="auto"/>
            </w:tcBorders>
            <w:vAlign w:val="center"/>
            <w:hideMark/>
          </w:tcPr>
          <w:p w14:paraId="1B05AAE5"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-$53</w:t>
            </w:r>
          </w:p>
        </w:tc>
      </w:tr>
      <w:tr w:rsidR="002D1BE1" w:rsidRPr="00BA3F40" w14:paraId="3134D998" w14:textId="77777777" w:rsidTr="00520889">
        <w:trPr>
          <w:trHeight w:val="300"/>
          <w:jc w:val="right"/>
        </w:trPr>
        <w:tc>
          <w:tcPr>
            <w:tcW w:w="562" w:type="dxa"/>
            <w:tcBorders>
              <w:top w:val="nil"/>
              <w:left w:val="single" w:sz="4" w:space="0" w:color="auto"/>
              <w:bottom w:val="single" w:sz="4" w:space="0" w:color="auto"/>
              <w:right w:val="single" w:sz="4" w:space="0" w:color="auto"/>
            </w:tcBorders>
            <w:vAlign w:val="center"/>
            <w:hideMark/>
          </w:tcPr>
          <w:p w14:paraId="343FC358" w14:textId="77777777" w:rsidR="002D1BE1" w:rsidRPr="00A16EFA" w:rsidRDefault="002D1BE1" w:rsidP="00520889">
            <w:pPr>
              <w:spacing w:after="0" w:line="240" w:lineRule="auto"/>
              <w:jc w:val="center"/>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3</w:t>
            </w:r>
          </w:p>
        </w:tc>
        <w:tc>
          <w:tcPr>
            <w:tcW w:w="1134" w:type="dxa"/>
            <w:tcBorders>
              <w:top w:val="nil"/>
              <w:left w:val="nil"/>
              <w:bottom w:val="single" w:sz="4" w:space="0" w:color="auto"/>
              <w:right w:val="single" w:sz="4" w:space="0" w:color="auto"/>
            </w:tcBorders>
            <w:vAlign w:val="center"/>
            <w:hideMark/>
          </w:tcPr>
          <w:p w14:paraId="0D35C816"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354264454</w:t>
            </w:r>
          </w:p>
        </w:tc>
        <w:tc>
          <w:tcPr>
            <w:tcW w:w="3119" w:type="dxa"/>
            <w:tcBorders>
              <w:top w:val="nil"/>
              <w:left w:val="nil"/>
              <w:bottom w:val="single" w:sz="4" w:space="0" w:color="auto"/>
              <w:right w:val="single" w:sz="4" w:space="0" w:color="auto"/>
            </w:tcBorders>
            <w:vAlign w:val="center"/>
            <w:hideMark/>
          </w:tcPr>
          <w:p w14:paraId="6349A18C" w14:textId="77777777" w:rsidR="002D1BE1" w:rsidRPr="00A16EFA" w:rsidRDefault="002D1BE1" w:rsidP="00520889">
            <w:pPr>
              <w:spacing w:after="0" w:line="240" w:lineRule="auto"/>
              <w:jc w:val="both"/>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EMP.COOPERATIVA D SERVICIOS DE</w:t>
            </w:r>
          </w:p>
        </w:tc>
        <w:tc>
          <w:tcPr>
            <w:tcW w:w="1701" w:type="dxa"/>
            <w:tcBorders>
              <w:top w:val="nil"/>
              <w:left w:val="single" w:sz="4" w:space="0" w:color="auto"/>
              <w:bottom w:val="single" w:sz="4" w:space="0" w:color="auto"/>
              <w:right w:val="single" w:sz="4" w:space="0" w:color="auto"/>
            </w:tcBorders>
            <w:vAlign w:val="center"/>
            <w:hideMark/>
          </w:tcPr>
          <w:p w14:paraId="1AC7627C"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$162.854.708</w:t>
            </w:r>
          </w:p>
        </w:tc>
        <w:tc>
          <w:tcPr>
            <w:tcW w:w="1661" w:type="dxa"/>
            <w:tcBorders>
              <w:top w:val="nil"/>
              <w:left w:val="nil"/>
              <w:bottom w:val="single" w:sz="4" w:space="0" w:color="auto"/>
              <w:right w:val="single" w:sz="4" w:space="0" w:color="auto"/>
            </w:tcBorders>
            <w:vAlign w:val="center"/>
            <w:hideMark/>
          </w:tcPr>
          <w:p w14:paraId="6E19F4BA"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$162.854.719</w:t>
            </w:r>
          </w:p>
        </w:tc>
        <w:tc>
          <w:tcPr>
            <w:tcW w:w="0" w:type="auto"/>
            <w:tcBorders>
              <w:top w:val="nil"/>
              <w:left w:val="nil"/>
              <w:bottom w:val="single" w:sz="4" w:space="0" w:color="auto"/>
              <w:right w:val="single" w:sz="4" w:space="0" w:color="auto"/>
            </w:tcBorders>
            <w:vAlign w:val="center"/>
            <w:hideMark/>
          </w:tcPr>
          <w:p w14:paraId="74CE80EC"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-$11</w:t>
            </w:r>
          </w:p>
        </w:tc>
      </w:tr>
      <w:tr w:rsidR="002D1BE1" w:rsidRPr="00BA3F40" w14:paraId="71D7D87D" w14:textId="77777777" w:rsidTr="00520889">
        <w:trPr>
          <w:trHeight w:val="300"/>
          <w:jc w:val="right"/>
        </w:trPr>
        <w:tc>
          <w:tcPr>
            <w:tcW w:w="562" w:type="dxa"/>
            <w:tcBorders>
              <w:top w:val="nil"/>
              <w:left w:val="single" w:sz="4" w:space="0" w:color="auto"/>
              <w:bottom w:val="single" w:sz="4" w:space="0" w:color="auto"/>
              <w:right w:val="single" w:sz="4" w:space="0" w:color="auto"/>
            </w:tcBorders>
            <w:vAlign w:val="center"/>
            <w:hideMark/>
          </w:tcPr>
          <w:p w14:paraId="538C596F" w14:textId="77777777" w:rsidR="002D1BE1" w:rsidRPr="00A16EFA" w:rsidRDefault="002D1BE1" w:rsidP="00520889">
            <w:pPr>
              <w:spacing w:after="0" w:line="240" w:lineRule="auto"/>
              <w:jc w:val="center"/>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4</w:t>
            </w:r>
          </w:p>
        </w:tc>
        <w:tc>
          <w:tcPr>
            <w:tcW w:w="1134" w:type="dxa"/>
            <w:tcBorders>
              <w:top w:val="nil"/>
              <w:left w:val="nil"/>
              <w:bottom w:val="single" w:sz="4" w:space="0" w:color="auto"/>
              <w:right w:val="single" w:sz="4" w:space="0" w:color="auto"/>
            </w:tcBorders>
            <w:vAlign w:val="center"/>
            <w:hideMark/>
          </w:tcPr>
          <w:p w14:paraId="4A4FE086"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364979524</w:t>
            </w:r>
          </w:p>
        </w:tc>
        <w:tc>
          <w:tcPr>
            <w:tcW w:w="3119" w:type="dxa"/>
            <w:tcBorders>
              <w:top w:val="nil"/>
              <w:left w:val="nil"/>
              <w:bottom w:val="single" w:sz="4" w:space="0" w:color="auto"/>
              <w:right w:val="single" w:sz="4" w:space="0" w:color="auto"/>
            </w:tcBorders>
            <w:vAlign w:val="center"/>
            <w:hideMark/>
          </w:tcPr>
          <w:p w14:paraId="75654F6A" w14:textId="77777777" w:rsidR="002D1BE1" w:rsidRPr="00A16EFA" w:rsidRDefault="002D1BE1" w:rsidP="00520889">
            <w:pPr>
              <w:spacing w:after="0" w:line="240" w:lineRule="auto"/>
              <w:jc w:val="both"/>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CLINICA UROS S.A.S.</w:t>
            </w:r>
          </w:p>
        </w:tc>
        <w:tc>
          <w:tcPr>
            <w:tcW w:w="1701" w:type="dxa"/>
            <w:tcBorders>
              <w:top w:val="nil"/>
              <w:left w:val="single" w:sz="4" w:space="0" w:color="auto"/>
              <w:bottom w:val="single" w:sz="4" w:space="0" w:color="auto"/>
              <w:right w:val="single" w:sz="4" w:space="0" w:color="auto"/>
            </w:tcBorders>
            <w:vAlign w:val="center"/>
            <w:hideMark/>
          </w:tcPr>
          <w:p w14:paraId="4AA49470"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$284.282.576</w:t>
            </w:r>
          </w:p>
        </w:tc>
        <w:tc>
          <w:tcPr>
            <w:tcW w:w="1661" w:type="dxa"/>
            <w:tcBorders>
              <w:top w:val="nil"/>
              <w:left w:val="nil"/>
              <w:bottom w:val="single" w:sz="4" w:space="0" w:color="auto"/>
              <w:right w:val="single" w:sz="4" w:space="0" w:color="auto"/>
            </w:tcBorders>
            <w:vAlign w:val="center"/>
            <w:hideMark/>
          </w:tcPr>
          <w:p w14:paraId="26DF5B24"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$284.282.642</w:t>
            </w:r>
          </w:p>
        </w:tc>
        <w:tc>
          <w:tcPr>
            <w:tcW w:w="0" w:type="auto"/>
            <w:tcBorders>
              <w:top w:val="nil"/>
              <w:left w:val="nil"/>
              <w:bottom w:val="single" w:sz="4" w:space="0" w:color="auto"/>
              <w:right w:val="single" w:sz="4" w:space="0" w:color="auto"/>
            </w:tcBorders>
            <w:vAlign w:val="center"/>
            <w:hideMark/>
          </w:tcPr>
          <w:p w14:paraId="61B82E5F"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-$66</w:t>
            </w:r>
          </w:p>
        </w:tc>
      </w:tr>
      <w:tr w:rsidR="002D1BE1" w:rsidRPr="00BA3F40" w14:paraId="51047067" w14:textId="77777777" w:rsidTr="00520889">
        <w:trPr>
          <w:trHeight w:val="300"/>
          <w:jc w:val="right"/>
        </w:trPr>
        <w:tc>
          <w:tcPr>
            <w:tcW w:w="562" w:type="dxa"/>
            <w:tcBorders>
              <w:top w:val="nil"/>
              <w:left w:val="single" w:sz="4" w:space="0" w:color="auto"/>
              <w:bottom w:val="single" w:sz="4" w:space="0" w:color="auto"/>
              <w:right w:val="single" w:sz="4" w:space="0" w:color="auto"/>
            </w:tcBorders>
            <w:vAlign w:val="center"/>
            <w:hideMark/>
          </w:tcPr>
          <w:p w14:paraId="0099156C" w14:textId="77777777" w:rsidR="002D1BE1" w:rsidRPr="00A16EFA" w:rsidRDefault="002D1BE1" w:rsidP="00520889">
            <w:pPr>
              <w:spacing w:after="0" w:line="240" w:lineRule="auto"/>
              <w:jc w:val="center"/>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5</w:t>
            </w:r>
          </w:p>
        </w:tc>
        <w:tc>
          <w:tcPr>
            <w:tcW w:w="1134" w:type="dxa"/>
            <w:tcBorders>
              <w:top w:val="nil"/>
              <w:left w:val="nil"/>
              <w:bottom w:val="single" w:sz="4" w:space="0" w:color="auto"/>
              <w:right w:val="single" w:sz="4" w:space="0" w:color="auto"/>
            </w:tcBorders>
            <w:vAlign w:val="center"/>
            <w:hideMark/>
          </w:tcPr>
          <w:p w14:paraId="0BD773D4"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156170378</w:t>
            </w:r>
          </w:p>
        </w:tc>
        <w:tc>
          <w:tcPr>
            <w:tcW w:w="3119" w:type="dxa"/>
            <w:tcBorders>
              <w:top w:val="nil"/>
              <w:left w:val="nil"/>
              <w:bottom w:val="single" w:sz="4" w:space="0" w:color="auto"/>
              <w:right w:val="single" w:sz="4" w:space="0" w:color="auto"/>
            </w:tcBorders>
            <w:vAlign w:val="center"/>
            <w:hideMark/>
          </w:tcPr>
          <w:p w14:paraId="63834A35" w14:textId="77777777" w:rsidR="002D1BE1" w:rsidRPr="00A16EFA" w:rsidRDefault="002D1BE1" w:rsidP="00520889">
            <w:pPr>
              <w:spacing w:after="0" w:line="240" w:lineRule="auto"/>
              <w:jc w:val="both"/>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CLINICA DE FRACTURAS Y ORTOPED</w:t>
            </w:r>
          </w:p>
        </w:tc>
        <w:tc>
          <w:tcPr>
            <w:tcW w:w="1701" w:type="dxa"/>
            <w:tcBorders>
              <w:top w:val="nil"/>
              <w:left w:val="single" w:sz="4" w:space="0" w:color="auto"/>
              <w:bottom w:val="single" w:sz="4" w:space="0" w:color="auto"/>
              <w:right w:val="single" w:sz="4" w:space="0" w:color="auto"/>
            </w:tcBorders>
            <w:vAlign w:val="center"/>
            <w:hideMark/>
          </w:tcPr>
          <w:p w14:paraId="3EC2AF74"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$59.511.395</w:t>
            </w:r>
          </w:p>
        </w:tc>
        <w:tc>
          <w:tcPr>
            <w:tcW w:w="1661" w:type="dxa"/>
            <w:tcBorders>
              <w:top w:val="nil"/>
              <w:left w:val="nil"/>
              <w:bottom w:val="single" w:sz="4" w:space="0" w:color="auto"/>
              <w:right w:val="single" w:sz="4" w:space="0" w:color="auto"/>
            </w:tcBorders>
            <w:vAlign w:val="center"/>
            <w:hideMark/>
          </w:tcPr>
          <w:p w14:paraId="4DD1CF5B"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$59.511.396</w:t>
            </w:r>
          </w:p>
        </w:tc>
        <w:tc>
          <w:tcPr>
            <w:tcW w:w="0" w:type="auto"/>
            <w:tcBorders>
              <w:top w:val="nil"/>
              <w:left w:val="nil"/>
              <w:bottom w:val="single" w:sz="4" w:space="0" w:color="auto"/>
              <w:right w:val="single" w:sz="4" w:space="0" w:color="auto"/>
            </w:tcBorders>
            <w:vAlign w:val="center"/>
            <w:hideMark/>
          </w:tcPr>
          <w:p w14:paraId="050CA436"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-$1</w:t>
            </w:r>
          </w:p>
        </w:tc>
      </w:tr>
      <w:tr w:rsidR="002D1BE1" w:rsidRPr="00BA3F40" w14:paraId="77C96B9C" w14:textId="77777777" w:rsidTr="00520889">
        <w:trPr>
          <w:trHeight w:val="300"/>
          <w:jc w:val="right"/>
        </w:trPr>
        <w:tc>
          <w:tcPr>
            <w:tcW w:w="562" w:type="dxa"/>
            <w:tcBorders>
              <w:top w:val="nil"/>
              <w:left w:val="single" w:sz="4" w:space="0" w:color="auto"/>
              <w:bottom w:val="single" w:sz="4" w:space="0" w:color="auto"/>
              <w:right w:val="single" w:sz="4" w:space="0" w:color="auto"/>
            </w:tcBorders>
            <w:vAlign w:val="center"/>
            <w:hideMark/>
          </w:tcPr>
          <w:p w14:paraId="3258EF84" w14:textId="77777777" w:rsidR="002D1BE1" w:rsidRPr="00A16EFA" w:rsidRDefault="002D1BE1" w:rsidP="00520889">
            <w:pPr>
              <w:spacing w:after="0" w:line="240" w:lineRule="auto"/>
              <w:jc w:val="center"/>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6</w:t>
            </w:r>
          </w:p>
        </w:tc>
        <w:tc>
          <w:tcPr>
            <w:tcW w:w="1134" w:type="dxa"/>
            <w:tcBorders>
              <w:top w:val="nil"/>
              <w:left w:val="nil"/>
              <w:bottom w:val="single" w:sz="4" w:space="0" w:color="auto"/>
              <w:right w:val="single" w:sz="4" w:space="0" w:color="auto"/>
            </w:tcBorders>
            <w:vAlign w:val="center"/>
            <w:hideMark/>
          </w:tcPr>
          <w:p w14:paraId="18E97B77"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156252951</w:t>
            </w:r>
          </w:p>
        </w:tc>
        <w:tc>
          <w:tcPr>
            <w:tcW w:w="3119" w:type="dxa"/>
            <w:tcBorders>
              <w:top w:val="nil"/>
              <w:left w:val="nil"/>
              <w:bottom w:val="single" w:sz="4" w:space="0" w:color="auto"/>
              <w:right w:val="single" w:sz="4" w:space="0" w:color="auto"/>
            </w:tcBorders>
            <w:vAlign w:val="center"/>
            <w:hideMark/>
          </w:tcPr>
          <w:p w14:paraId="503235E8" w14:textId="77777777" w:rsidR="002D1BE1" w:rsidRPr="00A16EFA" w:rsidRDefault="002D1BE1" w:rsidP="00520889">
            <w:pPr>
              <w:spacing w:after="0" w:line="240" w:lineRule="auto"/>
              <w:jc w:val="both"/>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CLINICA MEDILASER S.A.S.</w:t>
            </w:r>
          </w:p>
        </w:tc>
        <w:tc>
          <w:tcPr>
            <w:tcW w:w="1701" w:type="dxa"/>
            <w:tcBorders>
              <w:top w:val="nil"/>
              <w:left w:val="single" w:sz="4" w:space="0" w:color="auto"/>
              <w:bottom w:val="single" w:sz="4" w:space="0" w:color="auto"/>
              <w:right w:val="single" w:sz="4" w:space="0" w:color="auto"/>
            </w:tcBorders>
            <w:vAlign w:val="center"/>
            <w:hideMark/>
          </w:tcPr>
          <w:p w14:paraId="314AEF88"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$33.371.691</w:t>
            </w:r>
          </w:p>
        </w:tc>
        <w:tc>
          <w:tcPr>
            <w:tcW w:w="1661" w:type="dxa"/>
            <w:tcBorders>
              <w:top w:val="nil"/>
              <w:left w:val="nil"/>
              <w:bottom w:val="single" w:sz="4" w:space="0" w:color="auto"/>
              <w:right w:val="single" w:sz="4" w:space="0" w:color="auto"/>
            </w:tcBorders>
            <w:vAlign w:val="center"/>
            <w:hideMark/>
          </w:tcPr>
          <w:p w14:paraId="22D3FD9D"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$33.371.691</w:t>
            </w:r>
          </w:p>
        </w:tc>
        <w:tc>
          <w:tcPr>
            <w:tcW w:w="0" w:type="auto"/>
            <w:tcBorders>
              <w:top w:val="nil"/>
              <w:left w:val="nil"/>
              <w:bottom w:val="single" w:sz="4" w:space="0" w:color="auto"/>
              <w:right w:val="single" w:sz="4" w:space="0" w:color="auto"/>
            </w:tcBorders>
            <w:vAlign w:val="center"/>
            <w:hideMark/>
          </w:tcPr>
          <w:p w14:paraId="39B53545"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$0</w:t>
            </w:r>
          </w:p>
        </w:tc>
      </w:tr>
      <w:tr w:rsidR="002D1BE1" w:rsidRPr="00BA3F40" w14:paraId="69DD861D" w14:textId="77777777" w:rsidTr="00520889">
        <w:trPr>
          <w:trHeight w:val="300"/>
          <w:jc w:val="right"/>
        </w:trPr>
        <w:tc>
          <w:tcPr>
            <w:tcW w:w="562" w:type="dxa"/>
            <w:tcBorders>
              <w:top w:val="nil"/>
              <w:left w:val="single" w:sz="4" w:space="0" w:color="auto"/>
              <w:bottom w:val="single" w:sz="4" w:space="0" w:color="auto"/>
              <w:right w:val="single" w:sz="4" w:space="0" w:color="auto"/>
            </w:tcBorders>
            <w:vAlign w:val="center"/>
            <w:hideMark/>
          </w:tcPr>
          <w:p w14:paraId="05322DD2" w14:textId="77777777" w:rsidR="002D1BE1" w:rsidRPr="00A16EFA" w:rsidRDefault="002D1BE1" w:rsidP="00520889">
            <w:pPr>
              <w:spacing w:after="0" w:line="240" w:lineRule="auto"/>
              <w:jc w:val="center"/>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7</w:t>
            </w:r>
          </w:p>
        </w:tc>
        <w:tc>
          <w:tcPr>
            <w:tcW w:w="1134" w:type="dxa"/>
            <w:tcBorders>
              <w:top w:val="nil"/>
              <w:left w:val="nil"/>
              <w:bottom w:val="single" w:sz="4" w:space="0" w:color="auto"/>
              <w:right w:val="single" w:sz="4" w:space="0" w:color="auto"/>
            </w:tcBorders>
            <w:vAlign w:val="center"/>
            <w:hideMark/>
          </w:tcPr>
          <w:p w14:paraId="7114855D"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167372262</w:t>
            </w:r>
          </w:p>
        </w:tc>
        <w:tc>
          <w:tcPr>
            <w:tcW w:w="3119" w:type="dxa"/>
            <w:tcBorders>
              <w:top w:val="nil"/>
              <w:left w:val="nil"/>
              <w:bottom w:val="single" w:sz="4" w:space="0" w:color="auto"/>
              <w:right w:val="single" w:sz="4" w:space="0" w:color="auto"/>
            </w:tcBorders>
            <w:vAlign w:val="center"/>
            <w:hideMark/>
          </w:tcPr>
          <w:p w14:paraId="3B4D23D7" w14:textId="77777777" w:rsidR="002D1BE1" w:rsidRPr="00A16EFA" w:rsidRDefault="002D1BE1" w:rsidP="00520889">
            <w:pPr>
              <w:spacing w:after="0" w:line="240" w:lineRule="auto"/>
              <w:jc w:val="both"/>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COLEGIO COLOMBO INGLES DEL HUI</w:t>
            </w:r>
          </w:p>
        </w:tc>
        <w:tc>
          <w:tcPr>
            <w:tcW w:w="1701" w:type="dxa"/>
            <w:tcBorders>
              <w:top w:val="nil"/>
              <w:left w:val="single" w:sz="4" w:space="0" w:color="auto"/>
              <w:bottom w:val="single" w:sz="4" w:space="0" w:color="auto"/>
              <w:right w:val="single" w:sz="4" w:space="0" w:color="auto"/>
            </w:tcBorders>
            <w:vAlign w:val="center"/>
            <w:hideMark/>
          </w:tcPr>
          <w:p w14:paraId="1964CE0B"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$35.277.806</w:t>
            </w:r>
          </w:p>
        </w:tc>
        <w:tc>
          <w:tcPr>
            <w:tcW w:w="1661" w:type="dxa"/>
            <w:tcBorders>
              <w:top w:val="nil"/>
              <w:left w:val="nil"/>
              <w:bottom w:val="single" w:sz="4" w:space="0" w:color="auto"/>
              <w:right w:val="single" w:sz="4" w:space="0" w:color="auto"/>
            </w:tcBorders>
            <w:vAlign w:val="center"/>
            <w:hideMark/>
          </w:tcPr>
          <w:p w14:paraId="4B4134CB"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$35.920.750</w:t>
            </w:r>
          </w:p>
        </w:tc>
        <w:tc>
          <w:tcPr>
            <w:tcW w:w="0" w:type="auto"/>
            <w:tcBorders>
              <w:top w:val="nil"/>
              <w:left w:val="nil"/>
              <w:bottom w:val="single" w:sz="4" w:space="0" w:color="auto"/>
              <w:right w:val="single" w:sz="4" w:space="0" w:color="auto"/>
            </w:tcBorders>
            <w:vAlign w:val="center"/>
            <w:hideMark/>
          </w:tcPr>
          <w:p w14:paraId="1F931D73"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-$642.944</w:t>
            </w:r>
          </w:p>
        </w:tc>
      </w:tr>
      <w:tr w:rsidR="002D1BE1" w:rsidRPr="00BA3F40" w14:paraId="12D9932F" w14:textId="77777777" w:rsidTr="00520889">
        <w:trPr>
          <w:trHeight w:val="300"/>
          <w:jc w:val="right"/>
        </w:trPr>
        <w:tc>
          <w:tcPr>
            <w:tcW w:w="562" w:type="dxa"/>
            <w:tcBorders>
              <w:top w:val="nil"/>
              <w:left w:val="single" w:sz="4" w:space="0" w:color="auto"/>
              <w:bottom w:val="single" w:sz="4" w:space="0" w:color="auto"/>
              <w:right w:val="single" w:sz="4" w:space="0" w:color="auto"/>
            </w:tcBorders>
            <w:vAlign w:val="center"/>
            <w:hideMark/>
          </w:tcPr>
          <w:p w14:paraId="726EEF5B" w14:textId="77777777" w:rsidR="002D1BE1" w:rsidRPr="00A16EFA" w:rsidRDefault="002D1BE1" w:rsidP="00520889">
            <w:pPr>
              <w:spacing w:after="0" w:line="240" w:lineRule="auto"/>
              <w:jc w:val="center"/>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8</w:t>
            </w:r>
          </w:p>
        </w:tc>
        <w:tc>
          <w:tcPr>
            <w:tcW w:w="1134" w:type="dxa"/>
            <w:tcBorders>
              <w:top w:val="nil"/>
              <w:left w:val="nil"/>
              <w:bottom w:val="single" w:sz="4" w:space="0" w:color="auto"/>
              <w:right w:val="single" w:sz="4" w:space="0" w:color="auto"/>
            </w:tcBorders>
            <w:vAlign w:val="center"/>
            <w:hideMark/>
          </w:tcPr>
          <w:p w14:paraId="24E17AAF"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169497590</w:t>
            </w:r>
          </w:p>
        </w:tc>
        <w:tc>
          <w:tcPr>
            <w:tcW w:w="3119" w:type="dxa"/>
            <w:tcBorders>
              <w:top w:val="nil"/>
              <w:left w:val="nil"/>
              <w:bottom w:val="single" w:sz="4" w:space="0" w:color="auto"/>
              <w:right w:val="single" w:sz="4" w:space="0" w:color="auto"/>
            </w:tcBorders>
            <w:vAlign w:val="center"/>
            <w:hideMark/>
          </w:tcPr>
          <w:p w14:paraId="792C5287" w14:textId="77777777" w:rsidR="002D1BE1" w:rsidRPr="00A16EFA" w:rsidRDefault="002D1BE1" w:rsidP="00520889">
            <w:pPr>
              <w:spacing w:after="0" w:line="240" w:lineRule="auto"/>
              <w:jc w:val="both"/>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GIMNASIO LA FRAGUA</w:t>
            </w:r>
          </w:p>
        </w:tc>
        <w:tc>
          <w:tcPr>
            <w:tcW w:w="1701" w:type="dxa"/>
            <w:tcBorders>
              <w:top w:val="nil"/>
              <w:left w:val="single" w:sz="4" w:space="0" w:color="auto"/>
              <w:bottom w:val="single" w:sz="4" w:space="0" w:color="auto"/>
              <w:right w:val="single" w:sz="4" w:space="0" w:color="auto"/>
            </w:tcBorders>
            <w:vAlign w:val="center"/>
            <w:hideMark/>
          </w:tcPr>
          <w:p w14:paraId="346705C5"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$27.425.465</w:t>
            </w:r>
          </w:p>
        </w:tc>
        <w:tc>
          <w:tcPr>
            <w:tcW w:w="1661" w:type="dxa"/>
            <w:tcBorders>
              <w:top w:val="nil"/>
              <w:left w:val="nil"/>
              <w:bottom w:val="single" w:sz="4" w:space="0" w:color="auto"/>
              <w:right w:val="single" w:sz="4" w:space="0" w:color="auto"/>
            </w:tcBorders>
            <w:vAlign w:val="center"/>
            <w:hideMark/>
          </w:tcPr>
          <w:p w14:paraId="6F5532CD"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$27.425.465</w:t>
            </w:r>
          </w:p>
        </w:tc>
        <w:tc>
          <w:tcPr>
            <w:tcW w:w="0" w:type="auto"/>
            <w:tcBorders>
              <w:top w:val="nil"/>
              <w:left w:val="nil"/>
              <w:bottom w:val="single" w:sz="4" w:space="0" w:color="auto"/>
              <w:right w:val="single" w:sz="4" w:space="0" w:color="auto"/>
            </w:tcBorders>
            <w:vAlign w:val="center"/>
            <w:hideMark/>
          </w:tcPr>
          <w:p w14:paraId="328AD351"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$0</w:t>
            </w:r>
          </w:p>
        </w:tc>
      </w:tr>
      <w:tr w:rsidR="002D1BE1" w:rsidRPr="00BA3F40" w14:paraId="3B85A084" w14:textId="77777777" w:rsidTr="00520889">
        <w:trPr>
          <w:trHeight w:val="300"/>
          <w:jc w:val="right"/>
        </w:trPr>
        <w:tc>
          <w:tcPr>
            <w:tcW w:w="562" w:type="dxa"/>
            <w:tcBorders>
              <w:top w:val="nil"/>
              <w:left w:val="single" w:sz="4" w:space="0" w:color="auto"/>
              <w:bottom w:val="single" w:sz="4" w:space="0" w:color="auto"/>
              <w:right w:val="single" w:sz="4" w:space="0" w:color="auto"/>
            </w:tcBorders>
            <w:vAlign w:val="center"/>
            <w:hideMark/>
          </w:tcPr>
          <w:p w14:paraId="3FF033DD" w14:textId="77777777" w:rsidR="002D1BE1" w:rsidRPr="00A16EFA" w:rsidRDefault="002D1BE1" w:rsidP="00520889">
            <w:pPr>
              <w:spacing w:after="0" w:line="240" w:lineRule="auto"/>
              <w:jc w:val="center"/>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9</w:t>
            </w:r>
          </w:p>
        </w:tc>
        <w:tc>
          <w:tcPr>
            <w:tcW w:w="1134" w:type="dxa"/>
            <w:tcBorders>
              <w:top w:val="nil"/>
              <w:left w:val="nil"/>
              <w:bottom w:val="single" w:sz="4" w:space="0" w:color="auto"/>
              <w:right w:val="single" w:sz="4" w:space="0" w:color="auto"/>
            </w:tcBorders>
            <w:vAlign w:val="center"/>
            <w:hideMark/>
          </w:tcPr>
          <w:p w14:paraId="7D026B31"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368285342</w:t>
            </w:r>
          </w:p>
        </w:tc>
        <w:tc>
          <w:tcPr>
            <w:tcW w:w="3119" w:type="dxa"/>
            <w:tcBorders>
              <w:top w:val="nil"/>
              <w:left w:val="nil"/>
              <w:bottom w:val="single" w:sz="4" w:space="0" w:color="auto"/>
              <w:right w:val="single" w:sz="4" w:space="0" w:color="auto"/>
            </w:tcBorders>
            <w:vAlign w:val="center"/>
            <w:hideMark/>
          </w:tcPr>
          <w:p w14:paraId="60D722B2" w14:textId="77777777" w:rsidR="002D1BE1" w:rsidRPr="00A16EFA" w:rsidRDefault="002D1BE1" w:rsidP="00520889">
            <w:pPr>
              <w:spacing w:after="0" w:line="240" w:lineRule="auto"/>
              <w:jc w:val="both"/>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CLINICA MEDILASER S.A.S.</w:t>
            </w:r>
          </w:p>
        </w:tc>
        <w:tc>
          <w:tcPr>
            <w:tcW w:w="1701" w:type="dxa"/>
            <w:tcBorders>
              <w:top w:val="nil"/>
              <w:left w:val="single" w:sz="4" w:space="0" w:color="auto"/>
              <w:bottom w:val="single" w:sz="4" w:space="0" w:color="auto"/>
              <w:right w:val="single" w:sz="4" w:space="0" w:color="auto"/>
            </w:tcBorders>
            <w:vAlign w:val="center"/>
            <w:hideMark/>
          </w:tcPr>
          <w:p w14:paraId="385AF615"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$431.419.843</w:t>
            </w:r>
          </w:p>
        </w:tc>
        <w:tc>
          <w:tcPr>
            <w:tcW w:w="1661" w:type="dxa"/>
            <w:tcBorders>
              <w:top w:val="nil"/>
              <w:left w:val="nil"/>
              <w:bottom w:val="single" w:sz="4" w:space="0" w:color="auto"/>
              <w:right w:val="single" w:sz="4" w:space="0" w:color="auto"/>
            </w:tcBorders>
            <w:vAlign w:val="center"/>
            <w:hideMark/>
          </w:tcPr>
          <w:p w14:paraId="149F614B"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$431.419.895</w:t>
            </w:r>
          </w:p>
        </w:tc>
        <w:tc>
          <w:tcPr>
            <w:tcW w:w="0" w:type="auto"/>
            <w:tcBorders>
              <w:top w:val="nil"/>
              <w:left w:val="nil"/>
              <w:bottom w:val="single" w:sz="4" w:space="0" w:color="auto"/>
              <w:right w:val="single" w:sz="4" w:space="0" w:color="auto"/>
            </w:tcBorders>
            <w:vAlign w:val="center"/>
            <w:hideMark/>
          </w:tcPr>
          <w:p w14:paraId="41642FAC"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-$52</w:t>
            </w:r>
          </w:p>
        </w:tc>
      </w:tr>
      <w:tr w:rsidR="002D1BE1" w:rsidRPr="00BA3F40" w14:paraId="5A5FF484" w14:textId="77777777" w:rsidTr="00520889">
        <w:trPr>
          <w:trHeight w:val="300"/>
          <w:jc w:val="right"/>
        </w:trPr>
        <w:tc>
          <w:tcPr>
            <w:tcW w:w="562" w:type="dxa"/>
            <w:tcBorders>
              <w:top w:val="nil"/>
              <w:left w:val="single" w:sz="4" w:space="0" w:color="auto"/>
              <w:bottom w:val="single" w:sz="4" w:space="0" w:color="auto"/>
              <w:right w:val="single" w:sz="4" w:space="0" w:color="auto"/>
            </w:tcBorders>
            <w:vAlign w:val="center"/>
            <w:hideMark/>
          </w:tcPr>
          <w:p w14:paraId="106BC94A" w14:textId="77777777" w:rsidR="002D1BE1" w:rsidRPr="00A16EFA" w:rsidRDefault="002D1BE1" w:rsidP="00520889">
            <w:pPr>
              <w:spacing w:after="0" w:line="240" w:lineRule="auto"/>
              <w:jc w:val="center"/>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10</w:t>
            </w:r>
          </w:p>
        </w:tc>
        <w:tc>
          <w:tcPr>
            <w:tcW w:w="1134" w:type="dxa"/>
            <w:tcBorders>
              <w:top w:val="nil"/>
              <w:left w:val="nil"/>
              <w:bottom w:val="single" w:sz="4" w:space="0" w:color="auto"/>
              <w:right w:val="single" w:sz="4" w:space="0" w:color="auto"/>
            </w:tcBorders>
            <w:vAlign w:val="center"/>
            <w:hideMark/>
          </w:tcPr>
          <w:p w14:paraId="1215CD7D"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409086611</w:t>
            </w:r>
          </w:p>
        </w:tc>
        <w:tc>
          <w:tcPr>
            <w:tcW w:w="3119" w:type="dxa"/>
            <w:tcBorders>
              <w:top w:val="nil"/>
              <w:left w:val="nil"/>
              <w:bottom w:val="single" w:sz="4" w:space="0" w:color="auto"/>
              <w:right w:val="single" w:sz="4" w:space="0" w:color="auto"/>
            </w:tcBorders>
            <w:vAlign w:val="center"/>
            <w:hideMark/>
          </w:tcPr>
          <w:p w14:paraId="6978F153" w14:textId="77777777" w:rsidR="002D1BE1" w:rsidRPr="00A16EFA" w:rsidRDefault="002D1BE1" w:rsidP="00520889">
            <w:pPr>
              <w:spacing w:after="0" w:line="240" w:lineRule="auto"/>
              <w:jc w:val="both"/>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CLINICA DE FRACTURAS Y ORTOPED</w:t>
            </w:r>
          </w:p>
        </w:tc>
        <w:tc>
          <w:tcPr>
            <w:tcW w:w="1701" w:type="dxa"/>
            <w:tcBorders>
              <w:top w:val="nil"/>
              <w:left w:val="single" w:sz="4" w:space="0" w:color="auto"/>
              <w:bottom w:val="single" w:sz="4" w:space="0" w:color="auto"/>
              <w:right w:val="single" w:sz="4" w:space="0" w:color="auto"/>
            </w:tcBorders>
            <w:vAlign w:val="center"/>
            <w:hideMark/>
          </w:tcPr>
          <w:p w14:paraId="5FCEF0D7"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$2.907.912</w:t>
            </w:r>
          </w:p>
        </w:tc>
        <w:tc>
          <w:tcPr>
            <w:tcW w:w="1661" w:type="dxa"/>
            <w:tcBorders>
              <w:top w:val="nil"/>
              <w:left w:val="nil"/>
              <w:bottom w:val="single" w:sz="4" w:space="0" w:color="auto"/>
              <w:right w:val="single" w:sz="4" w:space="0" w:color="auto"/>
            </w:tcBorders>
            <w:vAlign w:val="center"/>
            <w:hideMark/>
          </w:tcPr>
          <w:p w14:paraId="20FA5354"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$2.907.914</w:t>
            </w:r>
          </w:p>
        </w:tc>
        <w:tc>
          <w:tcPr>
            <w:tcW w:w="0" w:type="auto"/>
            <w:tcBorders>
              <w:top w:val="nil"/>
              <w:left w:val="nil"/>
              <w:bottom w:val="single" w:sz="4" w:space="0" w:color="auto"/>
              <w:right w:val="single" w:sz="4" w:space="0" w:color="auto"/>
            </w:tcBorders>
            <w:vAlign w:val="center"/>
            <w:hideMark/>
          </w:tcPr>
          <w:p w14:paraId="3E5B9495"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-$2</w:t>
            </w:r>
          </w:p>
        </w:tc>
      </w:tr>
      <w:tr w:rsidR="002D1BE1" w:rsidRPr="00BA3F40" w14:paraId="0B8F8623" w14:textId="77777777" w:rsidTr="00520889">
        <w:trPr>
          <w:trHeight w:val="300"/>
          <w:jc w:val="right"/>
        </w:trPr>
        <w:tc>
          <w:tcPr>
            <w:tcW w:w="562" w:type="dxa"/>
            <w:tcBorders>
              <w:top w:val="nil"/>
              <w:left w:val="single" w:sz="4" w:space="0" w:color="auto"/>
              <w:bottom w:val="single" w:sz="4" w:space="0" w:color="auto"/>
              <w:right w:val="single" w:sz="4" w:space="0" w:color="auto"/>
            </w:tcBorders>
            <w:vAlign w:val="center"/>
            <w:hideMark/>
          </w:tcPr>
          <w:p w14:paraId="2E34445F" w14:textId="77777777" w:rsidR="002D1BE1" w:rsidRPr="00A16EFA" w:rsidRDefault="002D1BE1" w:rsidP="00520889">
            <w:pPr>
              <w:spacing w:after="0" w:line="240" w:lineRule="auto"/>
              <w:jc w:val="center"/>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11</w:t>
            </w:r>
          </w:p>
        </w:tc>
        <w:tc>
          <w:tcPr>
            <w:tcW w:w="1134" w:type="dxa"/>
            <w:tcBorders>
              <w:top w:val="nil"/>
              <w:left w:val="nil"/>
              <w:bottom w:val="single" w:sz="4" w:space="0" w:color="auto"/>
              <w:right w:val="single" w:sz="4" w:space="0" w:color="auto"/>
            </w:tcBorders>
            <w:vAlign w:val="center"/>
            <w:hideMark/>
          </w:tcPr>
          <w:p w14:paraId="262FB0E1"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331326938</w:t>
            </w:r>
          </w:p>
        </w:tc>
        <w:tc>
          <w:tcPr>
            <w:tcW w:w="3119" w:type="dxa"/>
            <w:tcBorders>
              <w:top w:val="nil"/>
              <w:left w:val="nil"/>
              <w:bottom w:val="single" w:sz="4" w:space="0" w:color="auto"/>
              <w:right w:val="single" w:sz="4" w:space="0" w:color="auto"/>
            </w:tcBorders>
            <w:vAlign w:val="center"/>
            <w:hideMark/>
          </w:tcPr>
          <w:p w14:paraId="0EA15C57" w14:textId="77777777" w:rsidR="002D1BE1" w:rsidRPr="00A16EFA" w:rsidRDefault="002D1BE1" w:rsidP="00520889">
            <w:pPr>
              <w:spacing w:after="0" w:line="240" w:lineRule="auto"/>
              <w:jc w:val="both"/>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COLEGIO COOPERATIVO</w:t>
            </w:r>
          </w:p>
        </w:tc>
        <w:tc>
          <w:tcPr>
            <w:tcW w:w="1701" w:type="dxa"/>
            <w:tcBorders>
              <w:top w:val="nil"/>
              <w:left w:val="single" w:sz="4" w:space="0" w:color="auto"/>
              <w:bottom w:val="single" w:sz="4" w:space="0" w:color="auto"/>
              <w:right w:val="single" w:sz="4" w:space="0" w:color="auto"/>
            </w:tcBorders>
            <w:vAlign w:val="center"/>
            <w:hideMark/>
          </w:tcPr>
          <w:p w14:paraId="5F603CB6"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$7.530.469</w:t>
            </w:r>
          </w:p>
        </w:tc>
        <w:tc>
          <w:tcPr>
            <w:tcW w:w="1661" w:type="dxa"/>
            <w:tcBorders>
              <w:top w:val="nil"/>
              <w:left w:val="nil"/>
              <w:bottom w:val="single" w:sz="4" w:space="0" w:color="auto"/>
              <w:right w:val="single" w:sz="4" w:space="0" w:color="auto"/>
            </w:tcBorders>
            <w:vAlign w:val="center"/>
            <w:hideMark/>
          </w:tcPr>
          <w:p w14:paraId="0A05FA6C"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$7.530.470</w:t>
            </w:r>
          </w:p>
        </w:tc>
        <w:tc>
          <w:tcPr>
            <w:tcW w:w="0" w:type="auto"/>
            <w:tcBorders>
              <w:top w:val="nil"/>
              <w:left w:val="nil"/>
              <w:bottom w:val="single" w:sz="4" w:space="0" w:color="auto"/>
              <w:right w:val="single" w:sz="4" w:space="0" w:color="auto"/>
            </w:tcBorders>
            <w:vAlign w:val="center"/>
            <w:hideMark/>
          </w:tcPr>
          <w:p w14:paraId="2264AEB8"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-$1</w:t>
            </w:r>
          </w:p>
        </w:tc>
      </w:tr>
      <w:tr w:rsidR="002D1BE1" w:rsidRPr="00BA3F40" w14:paraId="48182B0F" w14:textId="77777777" w:rsidTr="00520889">
        <w:trPr>
          <w:trHeight w:val="300"/>
          <w:jc w:val="right"/>
        </w:trPr>
        <w:tc>
          <w:tcPr>
            <w:tcW w:w="562" w:type="dxa"/>
            <w:tcBorders>
              <w:top w:val="nil"/>
              <w:left w:val="single" w:sz="4" w:space="0" w:color="auto"/>
              <w:bottom w:val="single" w:sz="4" w:space="0" w:color="auto"/>
              <w:right w:val="single" w:sz="4" w:space="0" w:color="auto"/>
            </w:tcBorders>
            <w:vAlign w:val="center"/>
            <w:hideMark/>
          </w:tcPr>
          <w:p w14:paraId="1C19B686" w14:textId="77777777" w:rsidR="002D1BE1" w:rsidRPr="00A16EFA" w:rsidRDefault="002D1BE1" w:rsidP="00520889">
            <w:pPr>
              <w:spacing w:after="0" w:line="240" w:lineRule="auto"/>
              <w:jc w:val="center"/>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12</w:t>
            </w:r>
          </w:p>
        </w:tc>
        <w:tc>
          <w:tcPr>
            <w:tcW w:w="1134" w:type="dxa"/>
            <w:tcBorders>
              <w:top w:val="nil"/>
              <w:left w:val="nil"/>
              <w:bottom w:val="single" w:sz="4" w:space="0" w:color="auto"/>
              <w:right w:val="single" w:sz="4" w:space="0" w:color="auto"/>
            </w:tcBorders>
            <w:vAlign w:val="center"/>
            <w:hideMark/>
          </w:tcPr>
          <w:p w14:paraId="217BE2F0"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280807929</w:t>
            </w:r>
          </w:p>
        </w:tc>
        <w:tc>
          <w:tcPr>
            <w:tcW w:w="3119" w:type="dxa"/>
            <w:tcBorders>
              <w:top w:val="nil"/>
              <w:left w:val="nil"/>
              <w:bottom w:val="single" w:sz="4" w:space="0" w:color="auto"/>
              <w:right w:val="single" w:sz="4" w:space="0" w:color="auto"/>
            </w:tcBorders>
            <w:hideMark/>
          </w:tcPr>
          <w:p w14:paraId="28BDC3C4" w14:textId="77777777" w:rsidR="002D1BE1" w:rsidRPr="00A16EFA" w:rsidRDefault="002D1BE1" w:rsidP="00520889">
            <w:pPr>
              <w:spacing w:after="0" w:line="240" w:lineRule="auto"/>
              <w:jc w:val="both"/>
              <w:rPr>
                <w:rFonts w:ascii="Work Sans" w:eastAsia="Times New Roman" w:hAnsi="Work Sans" w:cs="Times New Roman"/>
                <w:sz w:val="16"/>
                <w:szCs w:val="16"/>
                <w:lang w:eastAsia="es-CO"/>
              </w:rPr>
            </w:pPr>
            <w:r w:rsidRPr="00A16EFA">
              <w:rPr>
                <w:rFonts w:ascii="Work Sans" w:eastAsia="Times New Roman" w:hAnsi="Work Sans" w:cs="Times New Roman"/>
                <w:sz w:val="16"/>
                <w:szCs w:val="16"/>
                <w:lang w:eastAsia="es-CO"/>
              </w:rPr>
              <w:t>UNIDAD MEDICA ESPECIALIZADA</w:t>
            </w:r>
          </w:p>
        </w:tc>
        <w:tc>
          <w:tcPr>
            <w:tcW w:w="1701" w:type="dxa"/>
            <w:tcBorders>
              <w:top w:val="nil"/>
              <w:left w:val="single" w:sz="4" w:space="0" w:color="auto"/>
              <w:bottom w:val="single" w:sz="4" w:space="0" w:color="auto"/>
              <w:right w:val="single" w:sz="4" w:space="0" w:color="auto"/>
            </w:tcBorders>
            <w:vAlign w:val="center"/>
            <w:hideMark/>
          </w:tcPr>
          <w:p w14:paraId="130C00FC"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$896.318</w:t>
            </w:r>
          </w:p>
        </w:tc>
        <w:tc>
          <w:tcPr>
            <w:tcW w:w="1661" w:type="dxa"/>
            <w:tcBorders>
              <w:top w:val="nil"/>
              <w:left w:val="nil"/>
              <w:bottom w:val="single" w:sz="4" w:space="0" w:color="auto"/>
              <w:right w:val="single" w:sz="4" w:space="0" w:color="auto"/>
            </w:tcBorders>
            <w:vAlign w:val="center"/>
            <w:hideMark/>
          </w:tcPr>
          <w:p w14:paraId="4E8E81A9"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$896.320</w:t>
            </w:r>
          </w:p>
        </w:tc>
        <w:tc>
          <w:tcPr>
            <w:tcW w:w="0" w:type="auto"/>
            <w:tcBorders>
              <w:top w:val="nil"/>
              <w:left w:val="nil"/>
              <w:bottom w:val="single" w:sz="4" w:space="0" w:color="auto"/>
              <w:right w:val="single" w:sz="4" w:space="0" w:color="auto"/>
            </w:tcBorders>
            <w:vAlign w:val="center"/>
            <w:hideMark/>
          </w:tcPr>
          <w:p w14:paraId="4C11207D"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-$2</w:t>
            </w:r>
          </w:p>
        </w:tc>
      </w:tr>
      <w:tr w:rsidR="002D1BE1" w:rsidRPr="00BA3F40" w14:paraId="3C0D2DDB" w14:textId="77777777" w:rsidTr="00520889">
        <w:trPr>
          <w:trHeight w:val="300"/>
          <w:jc w:val="right"/>
        </w:trPr>
        <w:tc>
          <w:tcPr>
            <w:tcW w:w="562" w:type="dxa"/>
            <w:tcBorders>
              <w:top w:val="nil"/>
              <w:left w:val="single" w:sz="4" w:space="0" w:color="auto"/>
              <w:bottom w:val="single" w:sz="4" w:space="0" w:color="auto"/>
              <w:right w:val="single" w:sz="4" w:space="0" w:color="auto"/>
            </w:tcBorders>
            <w:vAlign w:val="center"/>
            <w:hideMark/>
          </w:tcPr>
          <w:p w14:paraId="6238BB82" w14:textId="77777777" w:rsidR="002D1BE1" w:rsidRPr="00A16EFA" w:rsidRDefault="002D1BE1" w:rsidP="00520889">
            <w:pPr>
              <w:spacing w:after="0" w:line="240" w:lineRule="auto"/>
              <w:jc w:val="center"/>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13</w:t>
            </w:r>
          </w:p>
        </w:tc>
        <w:tc>
          <w:tcPr>
            <w:tcW w:w="1134" w:type="dxa"/>
            <w:tcBorders>
              <w:top w:val="nil"/>
              <w:left w:val="nil"/>
              <w:bottom w:val="single" w:sz="4" w:space="0" w:color="auto"/>
              <w:right w:val="single" w:sz="4" w:space="0" w:color="auto"/>
            </w:tcBorders>
            <w:vAlign w:val="center"/>
            <w:hideMark/>
          </w:tcPr>
          <w:p w14:paraId="357E5AFF"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A16EFA">
              <w:rPr>
                <w:rFonts w:ascii="Work Sans" w:eastAsia="Times New Roman" w:hAnsi="Work Sans" w:cs="Times New Roman"/>
                <w:color w:val="000000"/>
                <w:sz w:val="16"/>
                <w:szCs w:val="16"/>
                <w:lang w:eastAsia="es-CO"/>
              </w:rPr>
              <w:t>282030679</w:t>
            </w:r>
          </w:p>
        </w:tc>
        <w:tc>
          <w:tcPr>
            <w:tcW w:w="3119" w:type="dxa"/>
            <w:tcBorders>
              <w:top w:val="nil"/>
              <w:left w:val="nil"/>
              <w:bottom w:val="single" w:sz="4" w:space="0" w:color="auto"/>
              <w:right w:val="single" w:sz="4" w:space="0" w:color="auto"/>
            </w:tcBorders>
            <w:hideMark/>
          </w:tcPr>
          <w:p w14:paraId="4B75AA46" w14:textId="77777777" w:rsidR="002D1BE1" w:rsidRPr="00A16EFA" w:rsidRDefault="002D1BE1" w:rsidP="00520889">
            <w:pPr>
              <w:spacing w:after="0" w:line="240" w:lineRule="auto"/>
              <w:jc w:val="both"/>
              <w:rPr>
                <w:rFonts w:ascii="Work Sans" w:eastAsia="Times New Roman" w:hAnsi="Work Sans" w:cs="Times New Roman"/>
                <w:sz w:val="16"/>
                <w:szCs w:val="16"/>
                <w:lang w:eastAsia="es-CO"/>
              </w:rPr>
            </w:pPr>
            <w:r w:rsidRPr="00A16EFA">
              <w:rPr>
                <w:rFonts w:ascii="Work Sans" w:eastAsia="Times New Roman" w:hAnsi="Work Sans" w:cs="Times New Roman"/>
                <w:sz w:val="16"/>
                <w:szCs w:val="16"/>
                <w:lang w:eastAsia="es-CO"/>
              </w:rPr>
              <w:t>UNIDAD MEDICA ESPECIALIZADA</w:t>
            </w:r>
          </w:p>
        </w:tc>
        <w:tc>
          <w:tcPr>
            <w:tcW w:w="1701" w:type="dxa"/>
            <w:tcBorders>
              <w:top w:val="nil"/>
              <w:left w:val="single" w:sz="4" w:space="0" w:color="auto"/>
              <w:bottom w:val="single" w:sz="4" w:space="0" w:color="auto"/>
              <w:right w:val="single" w:sz="4" w:space="0" w:color="auto"/>
            </w:tcBorders>
            <w:vAlign w:val="center"/>
            <w:hideMark/>
          </w:tcPr>
          <w:p w14:paraId="7C121DC3"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$1.876.983</w:t>
            </w:r>
          </w:p>
        </w:tc>
        <w:tc>
          <w:tcPr>
            <w:tcW w:w="1661" w:type="dxa"/>
            <w:tcBorders>
              <w:top w:val="nil"/>
              <w:left w:val="nil"/>
              <w:bottom w:val="single" w:sz="4" w:space="0" w:color="auto"/>
              <w:right w:val="single" w:sz="4" w:space="0" w:color="auto"/>
            </w:tcBorders>
            <w:vAlign w:val="center"/>
            <w:hideMark/>
          </w:tcPr>
          <w:p w14:paraId="5E0CB5FA"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$1.876.986</w:t>
            </w:r>
          </w:p>
        </w:tc>
        <w:tc>
          <w:tcPr>
            <w:tcW w:w="0" w:type="auto"/>
            <w:tcBorders>
              <w:top w:val="nil"/>
              <w:left w:val="nil"/>
              <w:bottom w:val="single" w:sz="4" w:space="0" w:color="auto"/>
              <w:right w:val="single" w:sz="4" w:space="0" w:color="auto"/>
            </w:tcBorders>
            <w:vAlign w:val="center"/>
            <w:hideMark/>
          </w:tcPr>
          <w:p w14:paraId="28AE26A4" w14:textId="77777777" w:rsidR="002D1BE1" w:rsidRPr="00A16EFA" w:rsidRDefault="002D1BE1" w:rsidP="00520889">
            <w:pPr>
              <w:spacing w:after="0" w:line="240" w:lineRule="auto"/>
              <w:jc w:val="right"/>
              <w:rPr>
                <w:rFonts w:ascii="Work Sans" w:eastAsia="Times New Roman" w:hAnsi="Work Sans" w:cs="Times New Roman"/>
                <w:color w:val="000000"/>
                <w:sz w:val="16"/>
                <w:szCs w:val="16"/>
                <w:lang w:eastAsia="es-CO"/>
              </w:rPr>
            </w:pPr>
            <w:r w:rsidRPr="00BA3F40">
              <w:rPr>
                <w:rFonts w:ascii="Work Sans" w:hAnsi="Work Sans"/>
                <w:color w:val="000000"/>
                <w:sz w:val="16"/>
                <w:szCs w:val="16"/>
              </w:rPr>
              <w:t>-$3</w:t>
            </w:r>
          </w:p>
        </w:tc>
      </w:tr>
      <w:tr w:rsidR="002D1BE1" w:rsidRPr="00BA3F40" w14:paraId="0AAB3D01" w14:textId="77777777" w:rsidTr="00520889">
        <w:trPr>
          <w:trHeight w:val="300"/>
          <w:jc w:val="right"/>
        </w:trPr>
        <w:tc>
          <w:tcPr>
            <w:tcW w:w="481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A500F3" w14:textId="77777777" w:rsidR="002D1BE1" w:rsidRPr="008309D7" w:rsidRDefault="002D1BE1" w:rsidP="00520889">
            <w:pPr>
              <w:spacing w:after="0" w:line="240" w:lineRule="auto"/>
              <w:jc w:val="right"/>
              <w:rPr>
                <w:rFonts w:ascii="Work Sans" w:eastAsia="Times New Roman" w:hAnsi="Work Sans" w:cs="Times New Roman"/>
                <w:b/>
                <w:bCs/>
                <w:sz w:val="16"/>
                <w:szCs w:val="16"/>
                <w:lang w:eastAsia="es-CO"/>
              </w:rPr>
            </w:pPr>
            <w:r w:rsidRPr="008309D7">
              <w:rPr>
                <w:rFonts w:ascii="Work Sans" w:eastAsia="Times New Roman" w:hAnsi="Work Sans" w:cs="Times New Roman"/>
                <w:b/>
                <w:bCs/>
                <w:sz w:val="16"/>
                <w:szCs w:val="16"/>
                <w:lang w:eastAsia="es-CO"/>
              </w:rPr>
              <w:t>TOTAL</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2254AD" w14:textId="77777777" w:rsidR="002D1BE1" w:rsidRPr="00BA3F40" w:rsidRDefault="002D1BE1" w:rsidP="00520889">
            <w:pPr>
              <w:spacing w:after="0" w:line="240" w:lineRule="auto"/>
              <w:jc w:val="right"/>
              <w:rPr>
                <w:rFonts w:ascii="Work Sans" w:hAnsi="Work Sans"/>
                <w:color w:val="000000"/>
                <w:sz w:val="16"/>
                <w:szCs w:val="16"/>
              </w:rPr>
            </w:pPr>
            <w:r>
              <w:rPr>
                <w:rFonts w:ascii="Work Sans" w:hAnsi="Work Sans"/>
                <w:b/>
                <w:bCs/>
                <w:color w:val="000000"/>
                <w:sz w:val="18"/>
                <w:szCs w:val="18"/>
              </w:rPr>
              <w:t>$1.566.384.235</w:t>
            </w:r>
          </w:p>
        </w:tc>
        <w:tc>
          <w:tcPr>
            <w:tcW w:w="166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11747FE" w14:textId="77777777" w:rsidR="002D1BE1" w:rsidRPr="00BA3F40" w:rsidRDefault="002D1BE1" w:rsidP="00520889">
            <w:pPr>
              <w:spacing w:after="0" w:line="240" w:lineRule="auto"/>
              <w:jc w:val="right"/>
              <w:rPr>
                <w:rFonts w:ascii="Work Sans" w:hAnsi="Work Sans"/>
                <w:color w:val="000000"/>
                <w:sz w:val="16"/>
                <w:szCs w:val="16"/>
              </w:rPr>
            </w:pPr>
            <w:r>
              <w:rPr>
                <w:rFonts w:ascii="Work Sans" w:hAnsi="Work Sans"/>
                <w:b/>
                <w:bCs/>
                <w:color w:val="000000"/>
                <w:sz w:val="18"/>
                <w:szCs w:val="18"/>
              </w:rPr>
              <w:t>$1.567.027.386</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75319843" w14:textId="77777777" w:rsidR="002D1BE1" w:rsidRPr="00BA3F40" w:rsidRDefault="002D1BE1" w:rsidP="00520889">
            <w:pPr>
              <w:spacing w:after="0" w:line="240" w:lineRule="auto"/>
              <w:jc w:val="right"/>
              <w:rPr>
                <w:rFonts w:ascii="Work Sans" w:hAnsi="Work Sans"/>
                <w:color w:val="000000"/>
                <w:sz w:val="16"/>
                <w:szCs w:val="16"/>
              </w:rPr>
            </w:pPr>
            <w:r>
              <w:rPr>
                <w:rFonts w:ascii="Work Sans" w:hAnsi="Work Sans"/>
                <w:b/>
                <w:bCs/>
                <w:color w:val="000000"/>
                <w:sz w:val="18"/>
                <w:szCs w:val="18"/>
              </w:rPr>
              <w:t>-$643.151</w:t>
            </w:r>
          </w:p>
        </w:tc>
      </w:tr>
    </w:tbl>
    <w:p w14:paraId="4044C2B9" w14:textId="77777777" w:rsidR="003D0B45" w:rsidRPr="00CB0CF0" w:rsidRDefault="003D0B45" w:rsidP="00CB0CF0">
      <w:pPr>
        <w:rPr>
          <w:rFonts w:ascii="Work Sans" w:hAnsi="Work Sans"/>
        </w:rPr>
      </w:pPr>
    </w:p>
    <w:p w14:paraId="161BD5BB" w14:textId="6FCD1472" w:rsidR="00F8123C" w:rsidRPr="00F8123C" w:rsidRDefault="00F8123C" w:rsidP="00F8123C">
      <w:pPr>
        <w:jc w:val="both"/>
        <w:rPr>
          <w:rFonts w:ascii="Work Sans" w:hAnsi="Work Sans"/>
          <w:sz w:val="24"/>
          <w:szCs w:val="24"/>
        </w:rPr>
      </w:pPr>
      <w:r w:rsidRPr="00F8123C">
        <w:rPr>
          <w:rFonts w:ascii="Work Sans" w:hAnsi="Work Sans"/>
          <w:sz w:val="24"/>
          <w:szCs w:val="24"/>
        </w:rPr>
        <w:t xml:space="preserve">En virtud de lo anterior, mediante radicado </w:t>
      </w:r>
      <w:r w:rsidRPr="00F8123C">
        <w:rPr>
          <w:rFonts w:ascii="Work Sans" w:hAnsi="Work Sans"/>
          <w:b/>
          <w:bCs/>
          <w:sz w:val="24"/>
          <w:szCs w:val="24"/>
        </w:rPr>
        <w:t>2-2025-034505 del 20 de agosto de 2025</w:t>
      </w:r>
      <w:r w:rsidRPr="00F8123C">
        <w:rPr>
          <w:rFonts w:ascii="Work Sans" w:hAnsi="Work Sans"/>
          <w:sz w:val="24"/>
          <w:szCs w:val="24"/>
        </w:rPr>
        <w:t>, se expidió el oficio de validación inicial, en el cual se incorporó en el cálculo del déficit acumulado</w:t>
      </w:r>
      <w:r w:rsidRPr="00A55D40">
        <w:rPr>
          <w:rFonts w:ascii="Work Sans" w:hAnsi="Work Sans"/>
          <w:sz w:val="24"/>
          <w:szCs w:val="24"/>
        </w:rPr>
        <w:t xml:space="preserve"> para el cuarto trimestre de 2023</w:t>
      </w:r>
      <w:r w:rsidRPr="00F8123C">
        <w:rPr>
          <w:rFonts w:ascii="Work Sans" w:hAnsi="Work Sans"/>
          <w:sz w:val="24"/>
          <w:szCs w:val="24"/>
        </w:rPr>
        <w:t xml:space="preserve"> el valor de </w:t>
      </w:r>
      <w:r w:rsidRPr="00F8123C">
        <w:rPr>
          <w:rFonts w:ascii="Work Sans" w:hAnsi="Work Sans"/>
          <w:b/>
          <w:bCs/>
          <w:sz w:val="24"/>
          <w:szCs w:val="24"/>
        </w:rPr>
        <w:t>$1.567.027.386</w:t>
      </w:r>
      <w:r w:rsidRPr="00F8123C">
        <w:rPr>
          <w:rFonts w:ascii="Work Sans" w:hAnsi="Work Sans"/>
          <w:sz w:val="24"/>
          <w:szCs w:val="24"/>
        </w:rPr>
        <w:t>.</w:t>
      </w:r>
    </w:p>
    <w:p w14:paraId="44E33130" w14:textId="78CEF04A" w:rsidR="00F8123C" w:rsidRPr="00F8123C" w:rsidRDefault="00F8123C" w:rsidP="00F8123C">
      <w:pPr>
        <w:jc w:val="both"/>
        <w:rPr>
          <w:rFonts w:ascii="Work Sans" w:hAnsi="Work Sans"/>
          <w:sz w:val="24"/>
          <w:szCs w:val="24"/>
        </w:rPr>
      </w:pPr>
      <w:r w:rsidRPr="00A55D40">
        <w:rPr>
          <w:rFonts w:ascii="Work Sans" w:hAnsi="Work Sans"/>
          <w:sz w:val="24"/>
          <w:szCs w:val="24"/>
        </w:rPr>
        <w:t>Es importante precisar que, l</w:t>
      </w:r>
      <w:r w:rsidRPr="00F8123C">
        <w:rPr>
          <w:rFonts w:ascii="Work Sans" w:hAnsi="Work Sans"/>
          <w:sz w:val="24"/>
          <w:szCs w:val="24"/>
        </w:rPr>
        <w:t xml:space="preserve">a empresa respondió al oficio manifestando que </w:t>
      </w:r>
      <w:r w:rsidRPr="00F8123C">
        <w:rPr>
          <w:rFonts w:ascii="Work Sans" w:hAnsi="Work Sans"/>
          <w:b/>
          <w:bCs/>
          <w:sz w:val="24"/>
          <w:szCs w:val="24"/>
        </w:rPr>
        <w:t>no tenía observaciones ni comentarios</w:t>
      </w:r>
      <w:r w:rsidRPr="00F8123C">
        <w:rPr>
          <w:rFonts w:ascii="Work Sans" w:hAnsi="Work Sans"/>
          <w:sz w:val="24"/>
          <w:szCs w:val="24"/>
        </w:rPr>
        <w:t xml:space="preserve"> al respecto. En consecuencia, se procedió </w:t>
      </w:r>
      <w:r w:rsidR="00DA0F8F">
        <w:rPr>
          <w:rFonts w:ascii="Work Sans" w:hAnsi="Work Sans"/>
          <w:sz w:val="24"/>
          <w:szCs w:val="24"/>
        </w:rPr>
        <w:t>a realizar la</w:t>
      </w:r>
      <w:r w:rsidRPr="00F8123C">
        <w:rPr>
          <w:rFonts w:ascii="Work Sans" w:hAnsi="Work Sans"/>
          <w:sz w:val="24"/>
          <w:szCs w:val="24"/>
        </w:rPr>
        <w:t xml:space="preserve"> validación final</w:t>
      </w:r>
      <w:r w:rsidR="00DA0F8F">
        <w:rPr>
          <w:rFonts w:ascii="Work Sans" w:hAnsi="Work Sans"/>
          <w:sz w:val="24"/>
          <w:szCs w:val="24"/>
        </w:rPr>
        <w:t xml:space="preserve"> mediante el radicado </w:t>
      </w:r>
      <w:r w:rsidR="00DA0F8F" w:rsidRPr="00DA0F8F">
        <w:rPr>
          <w:rFonts w:ascii="Work Sans" w:hAnsi="Work Sans"/>
          <w:sz w:val="24"/>
          <w:szCs w:val="24"/>
        </w:rPr>
        <w:t>2-2025-062550</w:t>
      </w:r>
      <w:r w:rsidR="00DA0F8F">
        <w:rPr>
          <w:rFonts w:ascii="Work Sans" w:hAnsi="Work Sans"/>
          <w:sz w:val="24"/>
          <w:szCs w:val="24"/>
        </w:rPr>
        <w:t xml:space="preserve"> del 30 de diciembre de 2025.</w:t>
      </w:r>
    </w:p>
    <w:p w14:paraId="45D7858E" w14:textId="01B62F57" w:rsidR="00421361" w:rsidRPr="008B7385" w:rsidRDefault="00F8123C" w:rsidP="00F8123C">
      <w:pPr>
        <w:jc w:val="both"/>
        <w:rPr>
          <w:rFonts w:ascii="Work Sans" w:hAnsi="Work Sans"/>
          <w:sz w:val="24"/>
          <w:szCs w:val="24"/>
        </w:rPr>
      </w:pPr>
      <w:r w:rsidRPr="00F8123C">
        <w:rPr>
          <w:rFonts w:ascii="Work Sans" w:hAnsi="Work Sans"/>
          <w:sz w:val="24"/>
          <w:szCs w:val="24"/>
        </w:rPr>
        <w:t xml:space="preserve">De esta manera, la empresa </w:t>
      </w:r>
      <w:r w:rsidR="00A5443A">
        <w:rPr>
          <w:rFonts w:ascii="Work Sans" w:hAnsi="Work Sans"/>
          <w:sz w:val="24"/>
          <w:szCs w:val="24"/>
        </w:rPr>
        <w:t>se</w:t>
      </w:r>
      <w:r w:rsidRPr="00F8123C">
        <w:rPr>
          <w:rFonts w:ascii="Work Sans" w:hAnsi="Work Sans"/>
          <w:sz w:val="24"/>
          <w:szCs w:val="24"/>
        </w:rPr>
        <w:t xml:space="preserve"> validada </w:t>
      </w:r>
      <w:r w:rsidR="00237950" w:rsidRPr="00A55D40">
        <w:rPr>
          <w:rFonts w:ascii="Work Sans" w:hAnsi="Work Sans"/>
          <w:sz w:val="24"/>
          <w:szCs w:val="24"/>
        </w:rPr>
        <w:t xml:space="preserve">finalmente </w:t>
      </w:r>
      <w:r w:rsidRPr="00F8123C">
        <w:rPr>
          <w:rFonts w:ascii="Work Sans" w:hAnsi="Work Sans"/>
          <w:sz w:val="24"/>
          <w:szCs w:val="24"/>
        </w:rPr>
        <w:t xml:space="preserve">a corte del </w:t>
      </w:r>
      <w:r w:rsidRPr="00F8123C">
        <w:rPr>
          <w:rFonts w:ascii="Work Sans" w:hAnsi="Work Sans"/>
          <w:b/>
          <w:bCs/>
          <w:sz w:val="24"/>
          <w:szCs w:val="24"/>
        </w:rPr>
        <w:t>cuarto trimestre de 2023</w:t>
      </w:r>
      <w:r w:rsidRPr="00F8123C">
        <w:rPr>
          <w:rFonts w:ascii="Work Sans" w:hAnsi="Work Sans"/>
          <w:sz w:val="24"/>
          <w:szCs w:val="24"/>
        </w:rPr>
        <w:t xml:space="preserve">, y </w:t>
      </w:r>
      <w:r w:rsidR="00A5443A">
        <w:rPr>
          <w:rFonts w:ascii="Work Sans" w:hAnsi="Work Sans"/>
          <w:sz w:val="24"/>
          <w:szCs w:val="24"/>
        </w:rPr>
        <w:t>quedó</w:t>
      </w:r>
      <w:r w:rsidRPr="00F8123C">
        <w:rPr>
          <w:rFonts w:ascii="Work Sans" w:hAnsi="Work Sans"/>
          <w:sz w:val="24"/>
          <w:szCs w:val="24"/>
        </w:rPr>
        <w:t xml:space="preserve"> formalmente incorporado el valor correspondiente al hallazgo en mención</w:t>
      </w:r>
      <w:r w:rsidR="00A5443A">
        <w:rPr>
          <w:rFonts w:ascii="Work Sans" w:hAnsi="Work Sans"/>
          <w:sz w:val="24"/>
          <w:szCs w:val="24"/>
        </w:rPr>
        <w:t xml:space="preserve">, el cual </w:t>
      </w:r>
      <w:r w:rsidR="00A5199B">
        <w:rPr>
          <w:rFonts w:ascii="Work Sans" w:hAnsi="Work Sans"/>
          <w:sz w:val="24"/>
          <w:szCs w:val="24"/>
        </w:rPr>
        <w:t xml:space="preserve">se cruza en el </w:t>
      </w:r>
      <w:r w:rsidR="00A5443A">
        <w:rPr>
          <w:rFonts w:ascii="Work Sans" w:hAnsi="Work Sans"/>
          <w:sz w:val="24"/>
          <w:szCs w:val="24"/>
        </w:rPr>
        <w:t xml:space="preserve">valor </w:t>
      </w:r>
      <w:r w:rsidR="00A5199B">
        <w:rPr>
          <w:rFonts w:ascii="Work Sans" w:hAnsi="Work Sans"/>
          <w:sz w:val="24"/>
          <w:szCs w:val="24"/>
        </w:rPr>
        <w:t xml:space="preserve">del </w:t>
      </w:r>
      <w:r w:rsidR="00A5443A">
        <w:rPr>
          <w:rFonts w:ascii="Work Sans" w:hAnsi="Work Sans"/>
          <w:sz w:val="24"/>
          <w:szCs w:val="24"/>
        </w:rPr>
        <w:t>déficit acumulado de la empresa</w:t>
      </w:r>
      <w:r w:rsidR="00A5199B">
        <w:rPr>
          <w:rFonts w:ascii="Work Sans" w:hAnsi="Work Sans"/>
          <w:sz w:val="24"/>
          <w:szCs w:val="24"/>
        </w:rPr>
        <w:t xml:space="preserve"> y de esta forma sería descontado.</w:t>
      </w:r>
    </w:p>
    <w:p w14:paraId="3BFFF101" w14:textId="14D510BD" w:rsidR="00A5199B" w:rsidRDefault="00F92852" w:rsidP="008B7385">
      <w:pPr>
        <w:jc w:val="center"/>
        <w:rPr>
          <w:rFonts w:ascii="Work Sans" w:hAnsi="Work Sans"/>
        </w:rPr>
      </w:pPr>
      <w:r w:rsidRPr="00F92852">
        <w:rPr>
          <w:rFonts w:ascii="Work Sans" w:hAnsi="Work Sans"/>
          <w:noProof/>
        </w:rPr>
        <w:lastRenderedPageBreak/>
        <w:drawing>
          <wp:inline distT="0" distB="0" distL="0" distR="0" wp14:anchorId="4CEFE293" wp14:editId="0897F58E">
            <wp:extent cx="4008730" cy="3192616"/>
            <wp:effectExtent l="0" t="0" r="0" b="8255"/>
            <wp:docPr id="19696790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679065" name=""/>
                    <pic:cNvPicPr/>
                  </pic:nvPicPr>
                  <pic:blipFill rotWithShape="1">
                    <a:blip r:embed="rId8"/>
                    <a:srcRect b="2158"/>
                    <a:stretch>
                      <a:fillRect/>
                    </a:stretch>
                  </pic:blipFill>
                  <pic:spPr bwMode="auto">
                    <a:xfrm>
                      <a:off x="0" y="0"/>
                      <a:ext cx="4042641" cy="3219623"/>
                    </a:xfrm>
                    <a:prstGeom prst="rect">
                      <a:avLst/>
                    </a:prstGeom>
                    <a:ln>
                      <a:noFill/>
                    </a:ln>
                    <a:extLst>
                      <a:ext uri="{53640926-AAD7-44D8-BBD7-CCE9431645EC}">
                        <a14:shadowObscured xmlns:a14="http://schemas.microsoft.com/office/drawing/2010/main"/>
                      </a:ext>
                    </a:extLst>
                  </pic:spPr>
                </pic:pic>
              </a:graphicData>
            </a:graphic>
          </wp:inline>
        </w:drawing>
      </w:r>
    </w:p>
    <w:p w14:paraId="3D2D4FDF" w14:textId="77777777" w:rsidR="00A5199B" w:rsidRDefault="00A5199B" w:rsidP="00F8123C">
      <w:pPr>
        <w:jc w:val="both"/>
        <w:rPr>
          <w:rFonts w:ascii="Work Sans" w:hAnsi="Work Sans"/>
        </w:rPr>
      </w:pPr>
    </w:p>
    <w:p w14:paraId="5AFFC21B" w14:textId="77777777" w:rsidR="00493D8C" w:rsidRDefault="00237950" w:rsidP="00493D8C">
      <w:pPr>
        <w:jc w:val="center"/>
        <w:rPr>
          <w:rFonts w:ascii="Work Sans" w:hAnsi="Work Sans"/>
          <w:b/>
          <w:bCs/>
          <w:u w:val="single"/>
        </w:rPr>
      </w:pPr>
      <w:r w:rsidRPr="001E49BD">
        <w:rPr>
          <w:rFonts w:ascii="Work Sans" w:hAnsi="Work Sans"/>
          <w:b/>
          <w:bCs/>
          <w:highlight w:val="green"/>
          <w:u w:val="single"/>
        </w:rPr>
        <w:t>H-396-3</w:t>
      </w:r>
      <w:r w:rsidR="00493D8C" w:rsidRPr="00493D8C">
        <w:rPr>
          <w:rFonts w:ascii="Work Sans" w:hAnsi="Work Sans"/>
          <w:b/>
          <w:bCs/>
          <w:u w:val="single"/>
        </w:rPr>
        <w:t xml:space="preserve">, </w:t>
      </w:r>
      <w:r w:rsidR="00493D8C" w:rsidRPr="001E49BD">
        <w:rPr>
          <w:rFonts w:ascii="Work Sans" w:hAnsi="Work Sans"/>
          <w:b/>
          <w:bCs/>
          <w:highlight w:val="green"/>
          <w:u w:val="single"/>
        </w:rPr>
        <w:t>H-398-2</w:t>
      </w:r>
      <w:r w:rsidR="00493D8C" w:rsidRPr="00493D8C">
        <w:rPr>
          <w:rFonts w:ascii="Work Sans" w:hAnsi="Work Sans"/>
          <w:b/>
          <w:bCs/>
          <w:u w:val="single"/>
        </w:rPr>
        <w:t xml:space="preserve"> y H-398-3</w:t>
      </w:r>
    </w:p>
    <w:p w14:paraId="7ECB80F1" w14:textId="7D360BDF" w:rsidR="00976850" w:rsidRDefault="00C8477B" w:rsidP="00493D8C">
      <w:pPr>
        <w:jc w:val="center"/>
        <w:rPr>
          <w:rFonts w:ascii="Work Sans" w:hAnsi="Work Sans"/>
          <w:b/>
          <w:bCs/>
          <w:u w:val="single"/>
        </w:rPr>
      </w:pPr>
      <w:r>
        <w:rPr>
          <w:rFonts w:ascii="Work Sans" w:hAnsi="Work Sans"/>
          <w:b/>
          <w:bCs/>
          <w:u w:val="single"/>
        </w:rPr>
        <w:t>CELSIA COLOMBIA</w:t>
      </w:r>
    </w:p>
    <w:p w14:paraId="45344C53" w14:textId="77777777" w:rsidR="00F639B3" w:rsidRPr="00F639B3" w:rsidRDefault="00F639B3" w:rsidP="00F639B3">
      <w:pPr>
        <w:suppressAutoHyphens/>
        <w:spacing w:after="0" w:line="240" w:lineRule="auto"/>
        <w:jc w:val="both"/>
        <w:rPr>
          <w:rFonts w:ascii="Work Sans" w:hAnsi="Work Sans" w:cs="Arial"/>
          <w:sz w:val="24"/>
          <w:szCs w:val="24"/>
          <w:lang w:val="es-ES"/>
        </w:rPr>
      </w:pPr>
      <w:r w:rsidRPr="00F639B3">
        <w:rPr>
          <w:rFonts w:ascii="Work Sans" w:hAnsi="Work Sans" w:cs="Arial"/>
          <w:sz w:val="24"/>
          <w:szCs w:val="24"/>
          <w:lang w:val="es-ES"/>
        </w:rPr>
        <w:t xml:space="preserve">En cuanto al </w:t>
      </w:r>
      <w:r w:rsidRPr="00F639B3">
        <w:rPr>
          <w:rFonts w:ascii="Work Sans" w:hAnsi="Work Sans" w:cs="Arial"/>
          <w:b/>
          <w:bCs/>
          <w:sz w:val="24"/>
          <w:szCs w:val="24"/>
          <w:lang w:val="es-ES"/>
        </w:rPr>
        <w:t>Hallazgo No. 13 del informe de auditoría de cumplimiento de la Contraloría General de la República (CGR)</w:t>
      </w:r>
      <w:r w:rsidRPr="00F639B3">
        <w:rPr>
          <w:rFonts w:ascii="Work Sans" w:hAnsi="Work Sans" w:cs="Arial"/>
          <w:sz w:val="24"/>
          <w:szCs w:val="24"/>
          <w:lang w:val="es-ES"/>
        </w:rPr>
        <w:t xml:space="preserve"> sobre la gestión fiscal de los fondos FSSRI, PRONE y FAER durante las </w:t>
      </w:r>
      <w:r w:rsidRPr="00C33504">
        <w:rPr>
          <w:rFonts w:ascii="Work Sans" w:hAnsi="Work Sans" w:cs="Arial"/>
          <w:b/>
          <w:bCs/>
          <w:sz w:val="24"/>
          <w:szCs w:val="24"/>
          <w:u w:val="single"/>
          <w:lang w:val="es-ES"/>
        </w:rPr>
        <w:t>vigencias 2021 y 2022</w:t>
      </w:r>
      <w:r w:rsidRPr="00F639B3">
        <w:rPr>
          <w:rFonts w:ascii="Work Sans" w:hAnsi="Work Sans" w:cs="Arial"/>
          <w:sz w:val="24"/>
          <w:szCs w:val="24"/>
          <w:lang w:val="es-ES"/>
        </w:rPr>
        <w:t xml:space="preserve">, la Dirección de Energía Eléctrica del Ministerio de Minas y Energía solicitó a CELSIA COLOMBIA, mediante oficio radicado 2-2023-028565 del 19 de septiembre de 2023, la devolución de los recursos adeudados definidos por la CGR por valor de </w:t>
      </w:r>
      <w:r w:rsidRPr="00F639B3">
        <w:rPr>
          <w:rFonts w:ascii="Work Sans" w:hAnsi="Work Sans" w:cs="Arial"/>
          <w:b/>
          <w:bCs/>
          <w:sz w:val="24"/>
          <w:szCs w:val="24"/>
          <w:lang w:val="es-ES"/>
        </w:rPr>
        <w:t>SEIS MIL NOVECIENTOS OCHENTA Y OCHO MILLONES SEISCIENTOS SESENTA Y CUATRO MIL CUATROCIENTOS SESENTA Y CUATRO PESOS MCTE ($6.988.664.464)</w:t>
      </w:r>
      <w:r w:rsidRPr="00F639B3">
        <w:rPr>
          <w:rFonts w:ascii="Work Sans" w:hAnsi="Work Sans" w:cs="Arial"/>
          <w:sz w:val="24"/>
          <w:szCs w:val="24"/>
          <w:lang w:val="es-ES"/>
        </w:rPr>
        <w:t xml:space="preserve"> al Fondo de Solidaridad para Subsidios y Redistribución de Ingresos (FSSRI). </w:t>
      </w:r>
    </w:p>
    <w:p w14:paraId="0260E984" w14:textId="77777777" w:rsidR="00F639B3" w:rsidRDefault="00F639B3" w:rsidP="00F639B3">
      <w:pPr>
        <w:pStyle w:val="Prrafodelista"/>
        <w:spacing w:after="0" w:line="240" w:lineRule="auto"/>
        <w:ind w:left="357"/>
        <w:jc w:val="both"/>
        <w:rPr>
          <w:rFonts w:ascii="Work Sans" w:hAnsi="Work Sans" w:cs="Arial"/>
          <w:sz w:val="24"/>
          <w:szCs w:val="24"/>
          <w:lang w:val="es-ES"/>
        </w:rPr>
      </w:pPr>
    </w:p>
    <w:p w14:paraId="5AEB2CDE" w14:textId="5B73A337" w:rsidR="00F639B3" w:rsidRPr="00F639B3" w:rsidRDefault="00F639B3" w:rsidP="00F639B3">
      <w:pPr>
        <w:spacing w:after="0" w:line="240" w:lineRule="auto"/>
        <w:jc w:val="both"/>
        <w:rPr>
          <w:rFonts w:ascii="Work Sans" w:hAnsi="Work Sans" w:cs="Arial"/>
          <w:sz w:val="24"/>
          <w:szCs w:val="24"/>
          <w:lang w:val="es-ES"/>
        </w:rPr>
      </w:pPr>
      <w:r w:rsidRPr="00F639B3">
        <w:rPr>
          <w:rFonts w:ascii="Work Sans" w:hAnsi="Work Sans" w:cs="Arial"/>
          <w:sz w:val="24"/>
          <w:szCs w:val="24"/>
          <w:lang w:val="es-ES"/>
        </w:rPr>
        <w:t xml:space="preserve">Sin embargo, este Ministerio mediante radicado 2-2024-048137 del 31 de diciembre de 2024, autorizó a CELSIA COLOMBIA realizar una primera compensación en la conciliación del </w:t>
      </w:r>
      <w:r w:rsidRPr="00F639B3">
        <w:rPr>
          <w:rFonts w:ascii="Work Sans" w:hAnsi="Work Sans" w:cs="Arial"/>
          <w:sz w:val="24"/>
          <w:szCs w:val="24"/>
          <w:u w:val="single"/>
          <w:lang w:val="es-ES"/>
        </w:rPr>
        <w:t>cuarto trimestre de 2024</w:t>
      </w:r>
      <w:r w:rsidRPr="00F639B3">
        <w:rPr>
          <w:rFonts w:ascii="Work Sans" w:hAnsi="Work Sans" w:cs="Arial"/>
          <w:sz w:val="24"/>
          <w:szCs w:val="24"/>
          <w:lang w:val="es-ES"/>
        </w:rPr>
        <w:t xml:space="preserve"> por valor de </w:t>
      </w:r>
      <w:r w:rsidRPr="00F639B3">
        <w:rPr>
          <w:rFonts w:ascii="Work Sans" w:hAnsi="Work Sans" w:cs="Arial"/>
          <w:b/>
          <w:bCs/>
          <w:sz w:val="24"/>
          <w:szCs w:val="24"/>
          <w:lang w:val="es-ES"/>
        </w:rPr>
        <w:t>DOS MIL CIENTO VEINTITRÉS MILLONES CIENTO NOVENTA Y SIETE MIL NOVECIENTOS SESENTA Y CUATRO PESOS M/CTE ($2.123.197.964)</w:t>
      </w:r>
      <w:r w:rsidRPr="00F639B3">
        <w:rPr>
          <w:rFonts w:ascii="Work Sans" w:hAnsi="Work Sans" w:cs="Arial"/>
          <w:sz w:val="24"/>
          <w:szCs w:val="24"/>
          <w:lang w:val="es-ES"/>
        </w:rPr>
        <w:t xml:space="preserve"> el cual fue reportado como un ajuste positivo en el formato 3 “Contribuciones facturadas. Por tal razón, </w:t>
      </w:r>
      <w:r w:rsidR="00FD534C">
        <w:rPr>
          <w:rFonts w:ascii="Work Sans" w:hAnsi="Work Sans" w:cs="Arial"/>
          <w:sz w:val="24"/>
          <w:szCs w:val="24"/>
          <w:lang w:val="es-ES"/>
        </w:rPr>
        <w:t xml:space="preserve">dicho </w:t>
      </w:r>
      <w:r w:rsidRPr="00F639B3">
        <w:rPr>
          <w:rFonts w:ascii="Work Sans" w:hAnsi="Work Sans" w:cs="Arial"/>
          <w:sz w:val="24"/>
          <w:szCs w:val="24"/>
          <w:lang w:val="es-ES"/>
        </w:rPr>
        <w:t xml:space="preserve">valor </w:t>
      </w:r>
      <w:r w:rsidR="00FD534C">
        <w:rPr>
          <w:rFonts w:ascii="Work Sans" w:hAnsi="Work Sans" w:cs="Arial"/>
          <w:sz w:val="24"/>
          <w:szCs w:val="24"/>
          <w:lang w:val="es-ES"/>
        </w:rPr>
        <w:t xml:space="preserve">fue </w:t>
      </w:r>
      <w:r w:rsidRPr="00F639B3">
        <w:rPr>
          <w:rFonts w:ascii="Work Sans" w:hAnsi="Work Sans" w:cs="Arial"/>
          <w:sz w:val="24"/>
          <w:szCs w:val="24"/>
          <w:lang w:val="es-ES"/>
        </w:rPr>
        <w:t>tenido en cuenta la validación</w:t>
      </w:r>
      <w:r w:rsidR="00FD534C">
        <w:rPr>
          <w:rFonts w:ascii="Work Sans" w:hAnsi="Work Sans" w:cs="Arial"/>
          <w:sz w:val="24"/>
          <w:szCs w:val="24"/>
          <w:lang w:val="es-ES"/>
        </w:rPr>
        <w:t xml:space="preserve"> inicial</w:t>
      </w:r>
      <w:r w:rsidRPr="00F639B3">
        <w:rPr>
          <w:rFonts w:ascii="Work Sans" w:hAnsi="Work Sans" w:cs="Arial"/>
          <w:sz w:val="24"/>
          <w:szCs w:val="24"/>
          <w:lang w:val="es-ES"/>
        </w:rPr>
        <w:t>.</w:t>
      </w:r>
    </w:p>
    <w:p w14:paraId="0B25182C" w14:textId="77777777" w:rsidR="00F639B3" w:rsidRDefault="00F639B3" w:rsidP="00F639B3">
      <w:pPr>
        <w:pStyle w:val="Prrafodelista"/>
        <w:spacing w:after="0" w:line="240" w:lineRule="auto"/>
        <w:ind w:left="357"/>
        <w:jc w:val="both"/>
        <w:rPr>
          <w:rFonts w:ascii="Work Sans" w:hAnsi="Work Sans" w:cs="Arial"/>
          <w:sz w:val="24"/>
          <w:szCs w:val="24"/>
          <w:lang w:val="es-ES"/>
        </w:rPr>
      </w:pPr>
    </w:p>
    <w:p w14:paraId="26B8E1C2" w14:textId="77777777" w:rsidR="0063030B" w:rsidRPr="0063030B" w:rsidRDefault="0063030B" w:rsidP="0063030B">
      <w:pPr>
        <w:spacing w:after="0" w:line="240" w:lineRule="auto"/>
        <w:jc w:val="both"/>
        <w:rPr>
          <w:rFonts w:ascii="Work Sans" w:hAnsi="Work Sans" w:cs="Arial"/>
          <w:sz w:val="24"/>
          <w:szCs w:val="24"/>
        </w:rPr>
      </w:pPr>
      <w:r w:rsidRPr="0063030B">
        <w:rPr>
          <w:rFonts w:ascii="Work Sans" w:hAnsi="Work Sans" w:cs="Arial"/>
          <w:sz w:val="24"/>
          <w:szCs w:val="24"/>
          <w:lang w:val="es-ES"/>
        </w:rPr>
        <w:t xml:space="preserve">De igual forma, mediante radicado </w:t>
      </w:r>
      <w:r w:rsidRPr="0063030B">
        <w:rPr>
          <w:rFonts w:ascii="Work Sans" w:hAnsi="Work Sans" w:cs="Arial"/>
          <w:sz w:val="24"/>
          <w:szCs w:val="24"/>
        </w:rPr>
        <w:t xml:space="preserve">2-2025-029537 del 29 de julio de 2025 se autorizó a la empresa reportar un segundo valor en la conciliación del </w:t>
      </w:r>
      <w:r w:rsidRPr="0063030B">
        <w:rPr>
          <w:rFonts w:ascii="Work Sans" w:hAnsi="Work Sans" w:cs="Arial"/>
          <w:sz w:val="24"/>
          <w:szCs w:val="24"/>
        </w:rPr>
        <w:lastRenderedPageBreak/>
        <w:t xml:space="preserve">segundo trimestre de 2025 por $1.457.861.530, valor que será tenido en cuenta en la validación de dicho trimestre. </w:t>
      </w:r>
      <w:r w:rsidRPr="0063030B">
        <w:rPr>
          <w:rFonts w:ascii="Work Sans" w:hAnsi="Work Sans" w:cs="Arial"/>
          <w:sz w:val="24"/>
          <w:szCs w:val="24"/>
          <w:lang w:val="es-ES"/>
        </w:rPr>
        <w:t xml:space="preserve">No obstante, </w:t>
      </w:r>
      <w:r w:rsidRPr="0063030B">
        <w:rPr>
          <w:rFonts w:ascii="Work Sans" w:hAnsi="Work Sans" w:cs="Arial"/>
          <w:sz w:val="24"/>
          <w:szCs w:val="24"/>
        </w:rPr>
        <w:t xml:space="preserve">mediante comunicación identificada con el radicado 1-2025-050171 del 6 de octubre de 2025 la empresa informó que cuenta con documentación soporte para dos usuarios, por lo cual solicitó ajustar el valor previamente autorizado. </w:t>
      </w:r>
    </w:p>
    <w:p w14:paraId="1DB98760" w14:textId="77777777" w:rsidR="0063030B" w:rsidRDefault="0063030B" w:rsidP="0063030B">
      <w:pPr>
        <w:pStyle w:val="Prrafodelista"/>
        <w:spacing w:after="0" w:line="240" w:lineRule="auto"/>
        <w:ind w:left="357"/>
        <w:jc w:val="both"/>
        <w:rPr>
          <w:rFonts w:ascii="Work Sans" w:hAnsi="Work Sans" w:cs="Arial"/>
          <w:sz w:val="24"/>
          <w:szCs w:val="24"/>
        </w:rPr>
      </w:pPr>
    </w:p>
    <w:p w14:paraId="718B34AE" w14:textId="77777777" w:rsidR="0063030B" w:rsidRPr="0063030B" w:rsidRDefault="0063030B" w:rsidP="0063030B">
      <w:pPr>
        <w:spacing w:after="0" w:line="240" w:lineRule="auto"/>
        <w:jc w:val="both"/>
        <w:rPr>
          <w:rFonts w:ascii="Work Sans" w:hAnsi="Work Sans" w:cs="Arial"/>
          <w:sz w:val="24"/>
          <w:szCs w:val="24"/>
          <w:lang w:val="es-ES"/>
        </w:rPr>
      </w:pPr>
      <w:r w:rsidRPr="0063030B">
        <w:rPr>
          <w:rFonts w:ascii="Work Sans" w:hAnsi="Work Sans" w:cs="Arial"/>
          <w:sz w:val="24"/>
          <w:szCs w:val="24"/>
        </w:rPr>
        <w:t xml:space="preserve">En ese sentido, se solicitó </w:t>
      </w:r>
      <w:r w:rsidRPr="0063030B">
        <w:rPr>
          <w:rFonts w:ascii="Work Sans" w:hAnsi="Work Sans" w:cs="Arial"/>
          <w:sz w:val="24"/>
          <w:szCs w:val="24"/>
          <w:lang w:val="es-ES"/>
        </w:rPr>
        <w:t xml:space="preserve">mediante radicado 2-2025-048468 del 21 de octubre de 2025 </w:t>
      </w:r>
      <w:r w:rsidRPr="0063030B">
        <w:rPr>
          <w:rFonts w:ascii="Work Sans" w:hAnsi="Work Sans" w:cs="Arial"/>
          <w:sz w:val="24"/>
          <w:szCs w:val="24"/>
        </w:rPr>
        <w:t>que reportara el valor ajustado por $1.271.213.325 en el formato 3 “</w:t>
      </w:r>
      <w:r w:rsidRPr="0063030B">
        <w:rPr>
          <w:rFonts w:ascii="Work Sans" w:hAnsi="Work Sans" w:cs="Arial"/>
          <w:i/>
          <w:iCs/>
          <w:sz w:val="24"/>
          <w:szCs w:val="24"/>
        </w:rPr>
        <w:t>Contribuciones facturadas</w:t>
      </w:r>
      <w:r w:rsidRPr="0063030B">
        <w:rPr>
          <w:rFonts w:ascii="Work Sans" w:hAnsi="Work Sans" w:cs="Arial"/>
          <w:sz w:val="24"/>
          <w:szCs w:val="24"/>
        </w:rPr>
        <w:t>” de la conciliación del tercer trimestre de 2025, el cual fue remitido mediante radicado 1-2025-054362 del 30 de octubre de 2025 y será tenido en cuenta en la validación de dicho trimestre.</w:t>
      </w:r>
    </w:p>
    <w:p w14:paraId="0470EA01" w14:textId="77777777" w:rsidR="0063030B" w:rsidRDefault="0063030B" w:rsidP="0063030B">
      <w:pPr>
        <w:pStyle w:val="Prrafodelista"/>
        <w:spacing w:after="0" w:line="240" w:lineRule="auto"/>
        <w:ind w:left="357"/>
        <w:jc w:val="both"/>
        <w:rPr>
          <w:rFonts w:ascii="Work Sans" w:hAnsi="Work Sans" w:cs="Arial"/>
          <w:sz w:val="24"/>
          <w:szCs w:val="24"/>
          <w:lang w:val="es-ES"/>
        </w:rPr>
      </w:pPr>
    </w:p>
    <w:p w14:paraId="7ACDE653" w14:textId="77777777" w:rsidR="0063030B" w:rsidRPr="0063030B" w:rsidRDefault="0063030B" w:rsidP="0063030B">
      <w:pPr>
        <w:spacing w:after="0" w:line="240" w:lineRule="auto"/>
        <w:jc w:val="both"/>
        <w:rPr>
          <w:rFonts w:ascii="Work Sans" w:hAnsi="Work Sans" w:cs="Arial"/>
          <w:sz w:val="24"/>
          <w:szCs w:val="24"/>
        </w:rPr>
      </w:pPr>
      <w:r w:rsidRPr="0063030B">
        <w:rPr>
          <w:rFonts w:ascii="Work Sans" w:hAnsi="Work Sans" w:cs="Arial"/>
          <w:sz w:val="24"/>
          <w:szCs w:val="24"/>
        </w:rPr>
        <w:t xml:space="preserve">De esta manera, la suma total aprobada para cruce asciende a </w:t>
      </w:r>
      <w:r w:rsidRPr="0063030B">
        <w:rPr>
          <w:rFonts w:ascii="Work Sans" w:hAnsi="Work Sans" w:cs="Arial"/>
          <w:b/>
          <w:bCs/>
          <w:sz w:val="24"/>
          <w:szCs w:val="24"/>
        </w:rPr>
        <w:t>$3.394.411.289</w:t>
      </w:r>
      <w:r w:rsidRPr="0063030B">
        <w:rPr>
          <w:rFonts w:ascii="Work Sans" w:hAnsi="Work Sans" w:cs="Arial"/>
          <w:sz w:val="24"/>
          <w:szCs w:val="24"/>
        </w:rPr>
        <w:t xml:space="preserve">, quedando pendiente por definir un valor de </w:t>
      </w:r>
      <w:r w:rsidRPr="0063030B">
        <w:rPr>
          <w:rFonts w:ascii="Work Sans" w:hAnsi="Work Sans" w:cs="Arial"/>
          <w:b/>
          <w:bCs/>
          <w:sz w:val="24"/>
          <w:szCs w:val="24"/>
        </w:rPr>
        <w:t>$3.594.253.177</w:t>
      </w:r>
      <w:r w:rsidRPr="0063030B">
        <w:rPr>
          <w:rFonts w:ascii="Work Sans" w:hAnsi="Work Sans" w:cs="Arial"/>
          <w:sz w:val="24"/>
          <w:szCs w:val="24"/>
        </w:rPr>
        <w:t>, correspondiente a 38 usuarios respecto de los cuales la empresa manifestó contar con evidencia que desvirtúa los valores establecidos por la CGR. La situación descrita se resume en la siguiente tabla:</w:t>
      </w:r>
    </w:p>
    <w:p w14:paraId="480A06AC" w14:textId="77777777" w:rsidR="0063030B" w:rsidRPr="00825FD3" w:rsidRDefault="0063030B" w:rsidP="0063030B">
      <w:pPr>
        <w:pStyle w:val="Prrafodelista"/>
        <w:spacing w:after="0" w:line="240" w:lineRule="auto"/>
        <w:ind w:left="357"/>
        <w:jc w:val="both"/>
        <w:rPr>
          <w:rFonts w:ascii="Work Sans" w:hAnsi="Work Sans" w:cs="Arial"/>
          <w:sz w:val="24"/>
          <w:szCs w:val="24"/>
          <w:lang w:val="es-ES"/>
        </w:rPr>
      </w:pPr>
    </w:p>
    <w:tbl>
      <w:tblPr>
        <w:tblW w:w="8700" w:type="dxa"/>
        <w:jc w:val="right"/>
        <w:tblCellMar>
          <w:left w:w="70" w:type="dxa"/>
          <w:right w:w="70" w:type="dxa"/>
        </w:tblCellMar>
        <w:tblLook w:val="04A0" w:firstRow="1" w:lastRow="0" w:firstColumn="1" w:lastColumn="0" w:noHBand="0" w:noVBand="1"/>
      </w:tblPr>
      <w:tblGrid>
        <w:gridCol w:w="5386"/>
        <w:gridCol w:w="1843"/>
        <w:gridCol w:w="1471"/>
      </w:tblGrid>
      <w:tr w:rsidR="0063030B" w:rsidRPr="00825FD3" w14:paraId="53D9F49A" w14:textId="77777777" w:rsidTr="00A01707">
        <w:trPr>
          <w:trHeight w:val="366"/>
          <w:tblHeader/>
          <w:jc w:val="right"/>
        </w:trPr>
        <w:tc>
          <w:tcPr>
            <w:tcW w:w="538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3AECC86" w14:textId="77777777" w:rsidR="0063030B" w:rsidRPr="00825FD3" w:rsidRDefault="0063030B" w:rsidP="00143E42">
            <w:pPr>
              <w:spacing w:after="0" w:line="240" w:lineRule="auto"/>
              <w:jc w:val="center"/>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Concepto</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23E91AEE" w14:textId="77777777" w:rsidR="0063030B" w:rsidRPr="00825FD3" w:rsidRDefault="0063030B" w:rsidP="00143E42">
            <w:pPr>
              <w:spacing w:after="0" w:line="240" w:lineRule="auto"/>
              <w:jc w:val="center"/>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 xml:space="preserve">Valor </w:t>
            </w:r>
          </w:p>
          <w:p w14:paraId="40BAE5AB" w14:textId="77777777" w:rsidR="0063030B" w:rsidRPr="00825FD3" w:rsidRDefault="0063030B" w:rsidP="00143E42">
            <w:pPr>
              <w:spacing w:after="0" w:line="240" w:lineRule="auto"/>
              <w:jc w:val="center"/>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informe CGR</w:t>
            </w:r>
          </w:p>
        </w:tc>
        <w:tc>
          <w:tcPr>
            <w:tcW w:w="1471" w:type="dxa"/>
            <w:tcBorders>
              <w:top w:val="single" w:sz="4" w:space="0" w:color="auto"/>
              <w:left w:val="nil"/>
              <w:bottom w:val="single" w:sz="4" w:space="0" w:color="auto"/>
              <w:right w:val="single" w:sz="4" w:space="0" w:color="auto"/>
            </w:tcBorders>
            <w:shd w:val="clear" w:color="000000" w:fill="D9D9D9"/>
            <w:vAlign w:val="center"/>
          </w:tcPr>
          <w:p w14:paraId="5D09965A" w14:textId="77777777" w:rsidR="0063030B" w:rsidRPr="00825FD3" w:rsidRDefault="0063030B" w:rsidP="00143E42">
            <w:pPr>
              <w:spacing w:after="0" w:line="240" w:lineRule="auto"/>
              <w:jc w:val="center"/>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Usuarios informe CGR</w:t>
            </w:r>
          </w:p>
        </w:tc>
      </w:tr>
      <w:tr w:rsidR="0063030B" w:rsidRPr="00825FD3" w14:paraId="7C38E358" w14:textId="77777777" w:rsidTr="00A01707">
        <w:trPr>
          <w:trHeight w:val="366"/>
          <w:jc w:val="right"/>
        </w:trPr>
        <w:tc>
          <w:tcPr>
            <w:tcW w:w="5386" w:type="dxa"/>
            <w:tcBorders>
              <w:top w:val="nil"/>
              <w:left w:val="single" w:sz="4" w:space="0" w:color="auto"/>
              <w:bottom w:val="single" w:sz="4" w:space="0" w:color="auto"/>
              <w:right w:val="single" w:sz="4" w:space="0" w:color="auto"/>
            </w:tcBorders>
            <w:vAlign w:val="center"/>
            <w:hideMark/>
          </w:tcPr>
          <w:p w14:paraId="6B89A616" w14:textId="77777777" w:rsidR="0063030B" w:rsidRPr="00825FD3" w:rsidRDefault="0063030B" w:rsidP="00143E42">
            <w:pPr>
              <w:spacing w:after="0" w:line="240" w:lineRule="auto"/>
              <w:jc w:val="both"/>
              <w:rPr>
                <w:rFonts w:ascii="Work Sans" w:eastAsia="Times New Roman" w:hAnsi="Work Sans" w:cs="Times New Roman"/>
                <w:color w:val="000000"/>
                <w:sz w:val="18"/>
                <w:szCs w:val="18"/>
                <w:lang w:eastAsia="es-CO"/>
              </w:rPr>
            </w:pPr>
            <w:r w:rsidRPr="00825FD3">
              <w:rPr>
                <w:rFonts w:ascii="Work Sans" w:eastAsia="Times New Roman" w:hAnsi="Work Sans" w:cs="Times New Roman"/>
                <w:color w:val="000000"/>
                <w:sz w:val="18"/>
                <w:szCs w:val="18"/>
                <w:lang w:eastAsia="es-CO"/>
              </w:rPr>
              <w:t>Compensación reportada en cuarto trimestre de 2024</w:t>
            </w:r>
            <w:r w:rsidRPr="00825FD3">
              <w:rPr>
                <w:rStyle w:val="Refdenotaalpie"/>
                <w:rFonts w:ascii="Work Sans" w:eastAsia="Times New Roman" w:hAnsi="Work Sans" w:cs="Times New Roman"/>
                <w:color w:val="000000"/>
                <w:sz w:val="18"/>
                <w:szCs w:val="18"/>
                <w:lang w:eastAsia="es-CO"/>
              </w:rPr>
              <w:footnoteReference w:id="1"/>
            </w:r>
            <w:r w:rsidRPr="00825FD3">
              <w:rPr>
                <w:rFonts w:ascii="Work Sans" w:eastAsia="Times New Roman" w:hAnsi="Work Sans" w:cs="Times New Roman"/>
                <w:color w:val="000000"/>
                <w:sz w:val="18"/>
                <w:szCs w:val="18"/>
                <w:lang w:eastAsia="es-CO"/>
              </w:rPr>
              <w:t>.</w:t>
            </w:r>
          </w:p>
        </w:tc>
        <w:tc>
          <w:tcPr>
            <w:tcW w:w="1843" w:type="dxa"/>
            <w:tcBorders>
              <w:top w:val="nil"/>
              <w:left w:val="nil"/>
              <w:bottom w:val="single" w:sz="4" w:space="0" w:color="auto"/>
              <w:right w:val="single" w:sz="4" w:space="0" w:color="auto"/>
            </w:tcBorders>
            <w:vAlign w:val="center"/>
            <w:hideMark/>
          </w:tcPr>
          <w:p w14:paraId="1AB59AA6" w14:textId="77777777" w:rsidR="0063030B" w:rsidRPr="00825FD3" w:rsidRDefault="0063030B" w:rsidP="00143E42">
            <w:pPr>
              <w:spacing w:after="0" w:line="240" w:lineRule="auto"/>
              <w:jc w:val="right"/>
              <w:rPr>
                <w:rFonts w:ascii="Work Sans" w:eastAsia="Times New Roman" w:hAnsi="Work Sans" w:cs="Times New Roman"/>
                <w:sz w:val="18"/>
                <w:szCs w:val="18"/>
                <w:lang w:eastAsia="es-CO"/>
              </w:rPr>
            </w:pPr>
            <w:r w:rsidRPr="00825FD3">
              <w:rPr>
                <w:rFonts w:ascii="Work Sans" w:eastAsia="Times New Roman" w:hAnsi="Work Sans" w:cs="Times New Roman"/>
                <w:sz w:val="18"/>
                <w:szCs w:val="18"/>
                <w:lang w:eastAsia="es-CO"/>
              </w:rPr>
              <w:t>$2.123.197.964</w:t>
            </w:r>
          </w:p>
        </w:tc>
        <w:tc>
          <w:tcPr>
            <w:tcW w:w="1471" w:type="dxa"/>
            <w:tcBorders>
              <w:top w:val="nil"/>
              <w:left w:val="nil"/>
              <w:bottom w:val="single" w:sz="4" w:space="0" w:color="auto"/>
              <w:right w:val="single" w:sz="4" w:space="0" w:color="auto"/>
            </w:tcBorders>
            <w:vAlign w:val="center"/>
          </w:tcPr>
          <w:p w14:paraId="43FA8123" w14:textId="77777777" w:rsidR="0063030B" w:rsidRPr="00825FD3" w:rsidRDefault="0063030B" w:rsidP="00143E42">
            <w:pPr>
              <w:spacing w:after="0" w:line="240" w:lineRule="auto"/>
              <w:jc w:val="center"/>
              <w:rPr>
                <w:rFonts w:ascii="Work Sans" w:eastAsia="Times New Roman" w:hAnsi="Work Sans" w:cs="Times New Roman"/>
                <w:sz w:val="18"/>
                <w:szCs w:val="18"/>
                <w:lang w:eastAsia="es-CO"/>
              </w:rPr>
            </w:pPr>
            <w:r w:rsidRPr="00825FD3">
              <w:rPr>
                <w:rFonts w:ascii="Work Sans" w:eastAsia="Times New Roman" w:hAnsi="Work Sans" w:cs="Times New Roman"/>
                <w:sz w:val="18"/>
                <w:szCs w:val="18"/>
                <w:lang w:eastAsia="es-CO"/>
              </w:rPr>
              <w:t>10</w:t>
            </w:r>
          </w:p>
        </w:tc>
      </w:tr>
      <w:tr w:rsidR="0063030B" w:rsidRPr="00825FD3" w14:paraId="61FAE4DA" w14:textId="77777777" w:rsidTr="00A01707">
        <w:trPr>
          <w:trHeight w:val="366"/>
          <w:jc w:val="right"/>
        </w:trPr>
        <w:tc>
          <w:tcPr>
            <w:tcW w:w="5386" w:type="dxa"/>
            <w:tcBorders>
              <w:top w:val="nil"/>
              <w:left w:val="single" w:sz="4" w:space="0" w:color="auto"/>
              <w:bottom w:val="single" w:sz="4" w:space="0" w:color="auto"/>
              <w:right w:val="single" w:sz="4" w:space="0" w:color="auto"/>
            </w:tcBorders>
            <w:vAlign w:val="center"/>
            <w:hideMark/>
          </w:tcPr>
          <w:p w14:paraId="2D7699AF" w14:textId="77777777" w:rsidR="0063030B" w:rsidRPr="00825FD3" w:rsidRDefault="0063030B" w:rsidP="00143E42">
            <w:pPr>
              <w:spacing w:after="0" w:line="240" w:lineRule="auto"/>
              <w:jc w:val="both"/>
              <w:rPr>
                <w:rFonts w:ascii="Work Sans" w:eastAsia="Times New Roman" w:hAnsi="Work Sans" w:cs="Times New Roman"/>
                <w:color w:val="000000"/>
                <w:sz w:val="18"/>
                <w:szCs w:val="18"/>
                <w:lang w:eastAsia="es-CO"/>
              </w:rPr>
            </w:pPr>
            <w:r w:rsidRPr="00825FD3">
              <w:rPr>
                <w:rFonts w:ascii="Work Sans" w:hAnsi="Work Sans"/>
                <w:color w:val="000000"/>
                <w:sz w:val="18"/>
                <w:szCs w:val="18"/>
              </w:rPr>
              <w:t>Compensación</w:t>
            </w:r>
            <w:r>
              <w:rPr>
                <w:rFonts w:ascii="Work Sans" w:hAnsi="Work Sans"/>
                <w:color w:val="000000"/>
                <w:sz w:val="18"/>
                <w:szCs w:val="18"/>
              </w:rPr>
              <w:t xml:space="preserve"> reportada</w:t>
            </w:r>
            <w:r w:rsidRPr="00825FD3">
              <w:rPr>
                <w:rFonts w:ascii="Work Sans" w:hAnsi="Work Sans"/>
                <w:color w:val="000000"/>
                <w:sz w:val="18"/>
                <w:szCs w:val="18"/>
              </w:rPr>
              <w:t xml:space="preserve"> en tercer trimestre de 2025</w:t>
            </w:r>
            <w:r w:rsidRPr="00FA22F8">
              <w:rPr>
                <w:rStyle w:val="Refdenotaalpie"/>
                <w:rFonts w:ascii="Work Sans" w:eastAsia="Times New Roman" w:hAnsi="Work Sans" w:cs="Times New Roman"/>
                <w:color w:val="000000"/>
                <w:sz w:val="18"/>
                <w:szCs w:val="18"/>
                <w:lang w:eastAsia="es-CO"/>
              </w:rPr>
              <w:footnoteReference w:id="2"/>
            </w:r>
            <w:r w:rsidRPr="00825FD3">
              <w:rPr>
                <w:rFonts w:ascii="Work Sans" w:hAnsi="Work Sans"/>
                <w:color w:val="000000"/>
                <w:sz w:val="18"/>
                <w:szCs w:val="18"/>
              </w:rPr>
              <w:t>.</w:t>
            </w:r>
          </w:p>
        </w:tc>
        <w:tc>
          <w:tcPr>
            <w:tcW w:w="1843" w:type="dxa"/>
            <w:tcBorders>
              <w:top w:val="nil"/>
              <w:left w:val="nil"/>
              <w:bottom w:val="single" w:sz="4" w:space="0" w:color="auto"/>
              <w:right w:val="single" w:sz="4" w:space="0" w:color="auto"/>
            </w:tcBorders>
            <w:vAlign w:val="center"/>
            <w:hideMark/>
          </w:tcPr>
          <w:p w14:paraId="39F2AC03" w14:textId="77777777" w:rsidR="0063030B" w:rsidRPr="00825FD3" w:rsidRDefault="0063030B" w:rsidP="00143E42">
            <w:pPr>
              <w:spacing w:after="0" w:line="240" w:lineRule="auto"/>
              <w:jc w:val="right"/>
              <w:rPr>
                <w:rFonts w:ascii="Work Sans" w:eastAsia="Times New Roman" w:hAnsi="Work Sans" w:cs="Times New Roman"/>
                <w:sz w:val="18"/>
                <w:szCs w:val="18"/>
                <w:lang w:eastAsia="es-CO"/>
              </w:rPr>
            </w:pPr>
            <w:r w:rsidRPr="00825FD3">
              <w:rPr>
                <w:rFonts w:ascii="Work Sans" w:hAnsi="Work Sans"/>
                <w:color w:val="000000"/>
                <w:sz w:val="18"/>
                <w:szCs w:val="18"/>
              </w:rPr>
              <w:t>$ 1.271.213.325</w:t>
            </w:r>
          </w:p>
        </w:tc>
        <w:tc>
          <w:tcPr>
            <w:tcW w:w="1471" w:type="dxa"/>
            <w:tcBorders>
              <w:top w:val="nil"/>
              <w:left w:val="nil"/>
              <w:bottom w:val="single" w:sz="4" w:space="0" w:color="auto"/>
              <w:right w:val="single" w:sz="4" w:space="0" w:color="auto"/>
            </w:tcBorders>
            <w:vAlign w:val="center"/>
          </w:tcPr>
          <w:p w14:paraId="2DBDB5F9" w14:textId="77777777" w:rsidR="0063030B" w:rsidRPr="00825FD3" w:rsidRDefault="0063030B" w:rsidP="00143E42">
            <w:pPr>
              <w:spacing w:after="0" w:line="240" w:lineRule="auto"/>
              <w:jc w:val="center"/>
              <w:rPr>
                <w:rFonts w:ascii="Work Sans" w:eastAsia="Times New Roman" w:hAnsi="Work Sans" w:cs="Times New Roman"/>
                <w:sz w:val="18"/>
                <w:szCs w:val="18"/>
                <w:lang w:eastAsia="es-CO"/>
              </w:rPr>
            </w:pPr>
            <w:r w:rsidRPr="00825FD3">
              <w:rPr>
                <w:rFonts w:ascii="Work Sans" w:hAnsi="Work Sans"/>
                <w:color w:val="000000"/>
                <w:sz w:val="18"/>
                <w:szCs w:val="18"/>
              </w:rPr>
              <w:t>89</w:t>
            </w:r>
          </w:p>
        </w:tc>
      </w:tr>
      <w:tr w:rsidR="0063030B" w:rsidRPr="00825FD3" w14:paraId="085481E3" w14:textId="77777777" w:rsidTr="00A01707">
        <w:trPr>
          <w:trHeight w:val="366"/>
          <w:jc w:val="right"/>
        </w:trPr>
        <w:tc>
          <w:tcPr>
            <w:tcW w:w="5386" w:type="dxa"/>
            <w:tcBorders>
              <w:top w:val="nil"/>
              <w:left w:val="single" w:sz="4" w:space="0" w:color="auto"/>
              <w:bottom w:val="single" w:sz="4" w:space="0" w:color="auto"/>
              <w:right w:val="single" w:sz="4" w:space="0" w:color="auto"/>
            </w:tcBorders>
            <w:vAlign w:val="center"/>
            <w:hideMark/>
          </w:tcPr>
          <w:p w14:paraId="712A5F67" w14:textId="77777777" w:rsidR="0063030B" w:rsidRPr="00825FD3" w:rsidRDefault="0063030B" w:rsidP="00143E42">
            <w:pPr>
              <w:spacing w:after="0" w:line="240" w:lineRule="auto"/>
              <w:jc w:val="both"/>
              <w:rPr>
                <w:rFonts w:ascii="Work Sans" w:eastAsia="Times New Roman" w:hAnsi="Work Sans" w:cs="Times New Roman"/>
                <w:color w:val="000000"/>
                <w:sz w:val="18"/>
                <w:szCs w:val="18"/>
                <w:lang w:eastAsia="es-CO"/>
              </w:rPr>
            </w:pPr>
            <w:r w:rsidRPr="00825FD3">
              <w:rPr>
                <w:rFonts w:ascii="Work Sans" w:hAnsi="Work Sans"/>
                <w:color w:val="000000"/>
                <w:sz w:val="18"/>
                <w:szCs w:val="18"/>
              </w:rPr>
              <w:t>Valor presuntamente desvirtuado por Celsia Colombia.</w:t>
            </w:r>
          </w:p>
        </w:tc>
        <w:tc>
          <w:tcPr>
            <w:tcW w:w="1843" w:type="dxa"/>
            <w:tcBorders>
              <w:top w:val="nil"/>
              <w:left w:val="nil"/>
              <w:bottom w:val="single" w:sz="4" w:space="0" w:color="auto"/>
              <w:right w:val="single" w:sz="4" w:space="0" w:color="auto"/>
            </w:tcBorders>
            <w:vAlign w:val="center"/>
            <w:hideMark/>
          </w:tcPr>
          <w:p w14:paraId="019AD4F4" w14:textId="77777777" w:rsidR="0063030B" w:rsidRPr="00825FD3" w:rsidRDefault="0063030B" w:rsidP="00143E42">
            <w:pPr>
              <w:spacing w:after="0" w:line="240" w:lineRule="auto"/>
              <w:jc w:val="right"/>
              <w:rPr>
                <w:rFonts w:ascii="Work Sans" w:eastAsia="Times New Roman" w:hAnsi="Work Sans" w:cs="Times New Roman"/>
                <w:sz w:val="18"/>
                <w:szCs w:val="18"/>
                <w:lang w:eastAsia="es-CO"/>
              </w:rPr>
            </w:pPr>
            <w:r w:rsidRPr="00825FD3">
              <w:rPr>
                <w:rFonts w:ascii="Work Sans" w:hAnsi="Work Sans"/>
                <w:color w:val="000000"/>
                <w:sz w:val="18"/>
                <w:szCs w:val="18"/>
              </w:rPr>
              <w:t>$ 3.594.253.177</w:t>
            </w:r>
          </w:p>
        </w:tc>
        <w:tc>
          <w:tcPr>
            <w:tcW w:w="1471" w:type="dxa"/>
            <w:tcBorders>
              <w:top w:val="nil"/>
              <w:left w:val="nil"/>
              <w:bottom w:val="single" w:sz="4" w:space="0" w:color="auto"/>
              <w:right w:val="single" w:sz="4" w:space="0" w:color="auto"/>
            </w:tcBorders>
            <w:vAlign w:val="center"/>
          </w:tcPr>
          <w:p w14:paraId="2BE842B9" w14:textId="77777777" w:rsidR="0063030B" w:rsidRPr="00825FD3" w:rsidRDefault="0063030B" w:rsidP="00143E42">
            <w:pPr>
              <w:spacing w:after="0" w:line="240" w:lineRule="auto"/>
              <w:jc w:val="center"/>
              <w:rPr>
                <w:rFonts w:ascii="Work Sans" w:eastAsia="Times New Roman" w:hAnsi="Work Sans" w:cs="Times New Roman"/>
                <w:sz w:val="18"/>
                <w:szCs w:val="18"/>
                <w:lang w:eastAsia="es-CO"/>
              </w:rPr>
            </w:pPr>
            <w:r w:rsidRPr="00825FD3">
              <w:rPr>
                <w:rFonts w:ascii="Work Sans" w:hAnsi="Work Sans"/>
                <w:color w:val="000000"/>
                <w:sz w:val="18"/>
                <w:szCs w:val="18"/>
              </w:rPr>
              <w:t>38</w:t>
            </w:r>
          </w:p>
        </w:tc>
      </w:tr>
      <w:tr w:rsidR="0063030B" w:rsidRPr="00825FD3" w14:paraId="184006A4" w14:textId="77777777" w:rsidTr="00A01707">
        <w:trPr>
          <w:trHeight w:val="366"/>
          <w:jc w:val="right"/>
        </w:trPr>
        <w:tc>
          <w:tcPr>
            <w:tcW w:w="5386" w:type="dxa"/>
            <w:tcBorders>
              <w:top w:val="nil"/>
              <w:left w:val="single" w:sz="4" w:space="0" w:color="auto"/>
              <w:bottom w:val="single" w:sz="4" w:space="0" w:color="auto"/>
              <w:right w:val="single" w:sz="4" w:space="0" w:color="auto"/>
            </w:tcBorders>
            <w:shd w:val="clear" w:color="000000" w:fill="D9D9D9"/>
            <w:vAlign w:val="center"/>
            <w:hideMark/>
          </w:tcPr>
          <w:p w14:paraId="2D0795CE" w14:textId="77777777" w:rsidR="0063030B" w:rsidRPr="00825FD3" w:rsidRDefault="0063030B" w:rsidP="00143E42">
            <w:pPr>
              <w:spacing w:after="0" w:line="240" w:lineRule="auto"/>
              <w:rPr>
                <w:rFonts w:ascii="Work Sans" w:eastAsia="Times New Roman" w:hAnsi="Work Sans" w:cs="Times New Roman"/>
                <w:b/>
                <w:bCs/>
                <w:color w:val="000000"/>
                <w:sz w:val="18"/>
                <w:szCs w:val="18"/>
                <w:lang w:eastAsia="es-CO"/>
              </w:rPr>
            </w:pPr>
            <w:r w:rsidRPr="00825FD3">
              <w:rPr>
                <w:rFonts w:ascii="Work Sans" w:hAnsi="Work Sans"/>
                <w:b/>
                <w:bCs/>
                <w:color w:val="000000"/>
                <w:sz w:val="18"/>
                <w:szCs w:val="18"/>
              </w:rPr>
              <w:t>Total</w:t>
            </w:r>
          </w:p>
        </w:tc>
        <w:tc>
          <w:tcPr>
            <w:tcW w:w="1843" w:type="dxa"/>
            <w:tcBorders>
              <w:top w:val="nil"/>
              <w:left w:val="nil"/>
              <w:bottom w:val="single" w:sz="4" w:space="0" w:color="auto"/>
              <w:right w:val="single" w:sz="4" w:space="0" w:color="auto"/>
            </w:tcBorders>
            <w:shd w:val="clear" w:color="000000" w:fill="D9D9D9"/>
            <w:noWrap/>
            <w:vAlign w:val="center"/>
            <w:hideMark/>
          </w:tcPr>
          <w:p w14:paraId="170AC1BD" w14:textId="77777777" w:rsidR="0063030B" w:rsidRPr="00825FD3" w:rsidRDefault="0063030B" w:rsidP="00143E42">
            <w:pPr>
              <w:spacing w:after="0" w:line="240" w:lineRule="auto"/>
              <w:jc w:val="right"/>
              <w:rPr>
                <w:rFonts w:ascii="Work Sans" w:eastAsia="Times New Roman" w:hAnsi="Work Sans" w:cs="Times New Roman"/>
                <w:b/>
                <w:bCs/>
                <w:color w:val="000000"/>
                <w:sz w:val="18"/>
                <w:szCs w:val="18"/>
                <w:lang w:eastAsia="es-CO"/>
              </w:rPr>
            </w:pPr>
            <w:r w:rsidRPr="00825FD3">
              <w:rPr>
                <w:rFonts w:ascii="Work Sans" w:hAnsi="Work Sans"/>
                <w:b/>
                <w:bCs/>
                <w:color w:val="000000"/>
                <w:sz w:val="18"/>
                <w:szCs w:val="18"/>
              </w:rPr>
              <w:t>$ 6.988.664.466</w:t>
            </w:r>
          </w:p>
        </w:tc>
        <w:tc>
          <w:tcPr>
            <w:tcW w:w="1471" w:type="dxa"/>
            <w:tcBorders>
              <w:top w:val="nil"/>
              <w:left w:val="nil"/>
              <w:bottom w:val="single" w:sz="4" w:space="0" w:color="auto"/>
              <w:right w:val="single" w:sz="4" w:space="0" w:color="auto"/>
            </w:tcBorders>
            <w:shd w:val="clear" w:color="000000" w:fill="D9D9D9"/>
            <w:vAlign w:val="center"/>
          </w:tcPr>
          <w:p w14:paraId="12B72CD8" w14:textId="77777777" w:rsidR="0063030B" w:rsidRPr="00825FD3" w:rsidRDefault="0063030B" w:rsidP="00143E42">
            <w:pPr>
              <w:spacing w:after="0" w:line="240" w:lineRule="auto"/>
              <w:jc w:val="center"/>
              <w:rPr>
                <w:rFonts w:ascii="Work Sans" w:eastAsia="Times New Roman" w:hAnsi="Work Sans" w:cs="Times New Roman"/>
                <w:b/>
                <w:bCs/>
                <w:color w:val="000000"/>
                <w:sz w:val="18"/>
                <w:szCs w:val="18"/>
                <w:lang w:eastAsia="es-CO"/>
              </w:rPr>
            </w:pPr>
            <w:r w:rsidRPr="00825FD3">
              <w:rPr>
                <w:rFonts w:ascii="Work Sans" w:hAnsi="Work Sans"/>
                <w:b/>
                <w:bCs/>
                <w:color w:val="000000"/>
                <w:sz w:val="18"/>
                <w:szCs w:val="18"/>
              </w:rPr>
              <w:t>137</w:t>
            </w:r>
          </w:p>
        </w:tc>
      </w:tr>
      <w:tr w:rsidR="0063030B" w:rsidRPr="00825FD3" w14:paraId="2F380599" w14:textId="77777777" w:rsidTr="00A01707">
        <w:trPr>
          <w:trHeight w:val="58"/>
          <w:jc w:val="right"/>
        </w:trPr>
        <w:tc>
          <w:tcPr>
            <w:tcW w:w="7229" w:type="dxa"/>
            <w:gridSpan w:val="2"/>
            <w:tcBorders>
              <w:top w:val="nil"/>
              <w:bottom w:val="single" w:sz="4" w:space="0" w:color="auto"/>
            </w:tcBorders>
            <w:vAlign w:val="center"/>
          </w:tcPr>
          <w:p w14:paraId="6B4B8B31" w14:textId="77777777" w:rsidR="0063030B" w:rsidRPr="00825FD3" w:rsidRDefault="0063030B" w:rsidP="00143E42">
            <w:pPr>
              <w:spacing w:after="0" w:line="240" w:lineRule="auto"/>
              <w:jc w:val="right"/>
              <w:rPr>
                <w:rFonts w:ascii="Work Sans" w:eastAsia="Times New Roman" w:hAnsi="Work Sans" w:cs="Times New Roman"/>
                <w:b/>
                <w:bCs/>
                <w:color w:val="000000"/>
                <w:sz w:val="18"/>
                <w:szCs w:val="18"/>
                <w:lang w:eastAsia="es-CO"/>
              </w:rPr>
            </w:pPr>
          </w:p>
        </w:tc>
        <w:tc>
          <w:tcPr>
            <w:tcW w:w="1471" w:type="dxa"/>
            <w:tcBorders>
              <w:top w:val="nil"/>
              <w:bottom w:val="single" w:sz="4" w:space="0" w:color="auto"/>
            </w:tcBorders>
            <w:vAlign w:val="center"/>
          </w:tcPr>
          <w:p w14:paraId="4C27D58B" w14:textId="77777777" w:rsidR="0063030B" w:rsidRPr="00825FD3" w:rsidRDefault="0063030B" w:rsidP="00143E42">
            <w:pPr>
              <w:spacing w:after="0" w:line="240" w:lineRule="auto"/>
              <w:jc w:val="center"/>
              <w:rPr>
                <w:rFonts w:ascii="Work Sans" w:eastAsia="Times New Roman" w:hAnsi="Work Sans" w:cs="Times New Roman"/>
                <w:b/>
                <w:bCs/>
                <w:color w:val="000000"/>
                <w:sz w:val="18"/>
                <w:szCs w:val="18"/>
                <w:lang w:eastAsia="es-CO"/>
              </w:rPr>
            </w:pPr>
          </w:p>
        </w:tc>
      </w:tr>
      <w:tr w:rsidR="0063030B" w:rsidRPr="00825FD3" w14:paraId="03571018" w14:textId="77777777" w:rsidTr="00A01707">
        <w:trPr>
          <w:trHeight w:val="366"/>
          <w:jc w:val="right"/>
        </w:trPr>
        <w:tc>
          <w:tcPr>
            <w:tcW w:w="5386" w:type="dxa"/>
            <w:tcBorders>
              <w:top w:val="nil"/>
              <w:left w:val="single" w:sz="4" w:space="0" w:color="auto"/>
              <w:bottom w:val="single" w:sz="4" w:space="0" w:color="auto"/>
              <w:right w:val="single" w:sz="4" w:space="0" w:color="auto"/>
            </w:tcBorders>
            <w:shd w:val="clear" w:color="000000" w:fill="D9D9D9"/>
            <w:vAlign w:val="center"/>
            <w:hideMark/>
          </w:tcPr>
          <w:p w14:paraId="133B78BB" w14:textId="77777777" w:rsidR="0063030B" w:rsidRPr="00825FD3" w:rsidRDefault="0063030B" w:rsidP="00143E42">
            <w:pPr>
              <w:spacing w:after="0" w:line="240" w:lineRule="auto"/>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Valor definido en el Hallazgo 13 del informe de la CGR.</w:t>
            </w:r>
          </w:p>
        </w:tc>
        <w:tc>
          <w:tcPr>
            <w:tcW w:w="1843" w:type="dxa"/>
            <w:tcBorders>
              <w:top w:val="nil"/>
              <w:left w:val="nil"/>
              <w:bottom w:val="single" w:sz="4" w:space="0" w:color="auto"/>
              <w:right w:val="single" w:sz="4" w:space="0" w:color="auto"/>
            </w:tcBorders>
            <w:shd w:val="clear" w:color="000000" w:fill="D9D9D9"/>
            <w:noWrap/>
            <w:vAlign w:val="center"/>
            <w:hideMark/>
          </w:tcPr>
          <w:p w14:paraId="6B934F9C" w14:textId="77777777" w:rsidR="0063030B" w:rsidRPr="00825FD3" w:rsidRDefault="0063030B" w:rsidP="00143E42">
            <w:pPr>
              <w:spacing w:after="0" w:line="240" w:lineRule="auto"/>
              <w:jc w:val="right"/>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$6.988.664.464</w:t>
            </w:r>
          </w:p>
        </w:tc>
        <w:tc>
          <w:tcPr>
            <w:tcW w:w="1471" w:type="dxa"/>
            <w:tcBorders>
              <w:top w:val="nil"/>
              <w:left w:val="nil"/>
              <w:bottom w:val="single" w:sz="4" w:space="0" w:color="auto"/>
              <w:right w:val="single" w:sz="4" w:space="0" w:color="auto"/>
            </w:tcBorders>
            <w:shd w:val="clear" w:color="000000" w:fill="D9D9D9"/>
            <w:vAlign w:val="center"/>
          </w:tcPr>
          <w:p w14:paraId="0D61FDEC" w14:textId="77777777" w:rsidR="0063030B" w:rsidRPr="00825FD3" w:rsidRDefault="0063030B" w:rsidP="00143E42">
            <w:pPr>
              <w:spacing w:after="0" w:line="240" w:lineRule="auto"/>
              <w:jc w:val="center"/>
              <w:rPr>
                <w:rFonts w:ascii="Work Sans" w:eastAsia="Times New Roman" w:hAnsi="Work Sans" w:cs="Times New Roman"/>
                <w:b/>
                <w:bCs/>
                <w:color w:val="000000"/>
                <w:sz w:val="18"/>
                <w:szCs w:val="18"/>
                <w:lang w:eastAsia="es-CO"/>
              </w:rPr>
            </w:pPr>
            <w:r w:rsidRPr="00825FD3">
              <w:rPr>
                <w:rFonts w:ascii="Work Sans" w:eastAsia="Times New Roman" w:hAnsi="Work Sans" w:cs="Times New Roman"/>
                <w:b/>
                <w:bCs/>
                <w:color w:val="000000"/>
                <w:sz w:val="18"/>
                <w:szCs w:val="18"/>
                <w:lang w:eastAsia="es-CO"/>
              </w:rPr>
              <w:t>137</w:t>
            </w:r>
          </w:p>
        </w:tc>
      </w:tr>
    </w:tbl>
    <w:p w14:paraId="3E111587" w14:textId="77777777" w:rsidR="0063030B" w:rsidRDefault="0063030B" w:rsidP="0063030B">
      <w:pPr>
        <w:pStyle w:val="Prrafodelista"/>
        <w:spacing w:after="0" w:line="240" w:lineRule="auto"/>
        <w:ind w:left="357"/>
        <w:jc w:val="both"/>
        <w:rPr>
          <w:rFonts w:ascii="Work Sans" w:hAnsi="Work Sans" w:cs="Arial"/>
          <w:sz w:val="24"/>
          <w:szCs w:val="24"/>
          <w:lang w:val="es-ES"/>
        </w:rPr>
      </w:pPr>
    </w:p>
    <w:p w14:paraId="3073A759" w14:textId="09F4D4EC" w:rsidR="0063030B" w:rsidRPr="008E1C6A" w:rsidRDefault="0063030B" w:rsidP="00A01707">
      <w:pPr>
        <w:spacing w:line="240" w:lineRule="auto"/>
        <w:ind w:right="51"/>
        <w:contextualSpacing/>
        <w:jc w:val="both"/>
        <w:rPr>
          <w:rFonts w:ascii="Work Sans" w:eastAsia="Times New Roman" w:hAnsi="Work Sans" w:cs="Times New Roman"/>
          <w:b/>
          <w:bCs/>
          <w:sz w:val="24"/>
          <w:szCs w:val="24"/>
          <w:u w:val="single"/>
          <w:lang w:eastAsia="es-ES"/>
        </w:rPr>
      </w:pPr>
      <w:r w:rsidRPr="00DC44D4">
        <w:rPr>
          <w:rFonts w:ascii="Work Sans" w:eastAsia="Times New Roman" w:hAnsi="Work Sans" w:cs="Times New Roman"/>
          <w:sz w:val="24"/>
          <w:szCs w:val="24"/>
          <w:lang w:eastAsia="es-ES"/>
        </w:rPr>
        <w:t xml:space="preserve">Teniendo en cuenta lo anterior, este Ministerio </w:t>
      </w:r>
      <w:r>
        <w:rPr>
          <w:rFonts w:ascii="Work Sans" w:eastAsia="Times New Roman" w:hAnsi="Work Sans" w:cs="Times New Roman"/>
          <w:sz w:val="24"/>
          <w:szCs w:val="24"/>
          <w:lang w:eastAsia="es-ES"/>
        </w:rPr>
        <w:t xml:space="preserve">revisó la información aportada por la empresa mediante los radicados </w:t>
      </w:r>
      <w:r w:rsidRPr="00825FD3">
        <w:rPr>
          <w:rFonts w:ascii="Work Sans" w:eastAsia="Times New Roman" w:hAnsi="Work Sans" w:cs="Times New Roman"/>
          <w:sz w:val="24"/>
          <w:szCs w:val="24"/>
          <w:lang w:eastAsia="es-ES"/>
        </w:rPr>
        <w:t>1-2025-040186 y 1-2025-040187 del 13 de agosto de 2025, y 1-2025-050171 del 6 de octubre de 2025,</w:t>
      </w:r>
      <w:r>
        <w:rPr>
          <w:rFonts w:ascii="Work Sans" w:eastAsia="Times New Roman" w:hAnsi="Work Sans" w:cs="Times New Roman"/>
          <w:sz w:val="24"/>
          <w:szCs w:val="24"/>
          <w:lang w:eastAsia="es-ES"/>
        </w:rPr>
        <w:t xml:space="preserve"> y </w:t>
      </w:r>
      <w:r w:rsidRPr="00825FD3">
        <w:rPr>
          <w:rFonts w:ascii="Work Sans" w:eastAsia="Times New Roman" w:hAnsi="Work Sans" w:cs="Times New Roman"/>
          <w:sz w:val="24"/>
          <w:szCs w:val="24"/>
          <w:lang w:eastAsia="es-ES"/>
        </w:rPr>
        <w:t>se determinó</w:t>
      </w:r>
      <w:r>
        <w:rPr>
          <w:rFonts w:ascii="Work Sans" w:eastAsia="Times New Roman" w:hAnsi="Work Sans" w:cs="Times New Roman"/>
          <w:sz w:val="24"/>
          <w:szCs w:val="24"/>
          <w:lang w:eastAsia="es-ES"/>
        </w:rPr>
        <w:t xml:space="preserve"> mediante el radicado </w:t>
      </w:r>
      <w:r w:rsidRPr="00825FD3">
        <w:rPr>
          <w:rFonts w:ascii="Work Sans" w:eastAsia="Times New Roman" w:hAnsi="Work Sans" w:cs="Times New Roman"/>
          <w:sz w:val="24"/>
          <w:szCs w:val="24"/>
          <w:lang w:eastAsia="es-ES"/>
        </w:rPr>
        <w:t>2-2025-051553</w:t>
      </w:r>
      <w:r>
        <w:rPr>
          <w:rFonts w:ascii="Work Sans" w:eastAsia="Times New Roman" w:hAnsi="Work Sans" w:cs="Times New Roman"/>
          <w:sz w:val="24"/>
          <w:szCs w:val="24"/>
          <w:lang w:eastAsia="es-ES"/>
        </w:rPr>
        <w:t xml:space="preserve"> del 7 de noviembre de 2025</w:t>
      </w:r>
      <w:r w:rsidRPr="00825FD3">
        <w:rPr>
          <w:rFonts w:ascii="Work Sans" w:eastAsia="Times New Roman" w:hAnsi="Work Sans" w:cs="Times New Roman"/>
          <w:sz w:val="24"/>
          <w:szCs w:val="24"/>
          <w:lang w:eastAsia="es-ES"/>
        </w:rPr>
        <w:t xml:space="preserve"> que, </w:t>
      </w:r>
      <w:r w:rsidRPr="008E1C6A">
        <w:rPr>
          <w:rFonts w:ascii="Work Sans" w:eastAsia="Times New Roman" w:hAnsi="Work Sans" w:cs="Times New Roman"/>
          <w:b/>
          <w:bCs/>
          <w:sz w:val="24"/>
          <w:szCs w:val="24"/>
          <w:u w:val="single"/>
          <w:lang w:eastAsia="es-ES"/>
        </w:rPr>
        <w:t>de los treinta y ocho (38) usuarios de los cuales CELSIA COLOMBIA aportó la documentación que presuntamente desvirtúa el cobro, treinta y seis (36) presentan inconsistencias</w:t>
      </w:r>
      <w:r w:rsidRPr="00550645">
        <w:rPr>
          <w:rFonts w:ascii="Work Sans" w:eastAsia="Times New Roman" w:hAnsi="Work Sans" w:cs="Times New Roman"/>
          <w:sz w:val="24"/>
          <w:szCs w:val="24"/>
          <w:lang w:eastAsia="es-ES"/>
        </w:rPr>
        <w:t>.</w:t>
      </w:r>
      <w:r w:rsidRPr="008E1C6A">
        <w:rPr>
          <w:rFonts w:ascii="Work Sans" w:eastAsia="Times New Roman" w:hAnsi="Work Sans" w:cs="Times New Roman"/>
          <w:b/>
          <w:bCs/>
          <w:sz w:val="24"/>
          <w:szCs w:val="24"/>
          <w:u w:val="single"/>
          <w:lang w:eastAsia="es-ES"/>
        </w:rPr>
        <w:t xml:space="preserve"> </w:t>
      </w:r>
    </w:p>
    <w:p w14:paraId="5FE7C9DC" w14:textId="77777777" w:rsidR="0063030B" w:rsidRDefault="0063030B" w:rsidP="0063030B">
      <w:pPr>
        <w:spacing w:line="240" w:lineRule="auto"/>
        <w:ind w:left="357" w:right="51"/>
        <w:contextualSpacing/>
        <w:jc w:val="both"/>
        <w:rPr>
          <w:rFonts w:ascii="Work Sans" w:eastAsia="Times New Roman" w:hAnsi="Work Sans" w:cs="Times New Roman"/>
          <w:sz w:val="24"/>
          <w:szCs w:val="24"/>
          <w:lang w:eastAsia="es-ES"/>
        </w:rPr>
      </w:pPr>
    </w:p>
    <w:p w14:paraId="5A37F687" w14:textId="77777777" w:rsidR="0063030B" w:rsidRDefault="0063030B" w:rsidP="00631F16">
      <w:pPr>
        <w:spacing w:line="240" w:lineRule="auto"/>
        <w:ind w:right="51"/>
        <w:contextualSpacing/>
        <w:jc w:val="both"/>
        <w:rPr>
          <w:rFonts w:ascii="Work Sans" w:eastAsia="Times New Roman" w:hAnsi="Work Sans" w:cs="Times New Roman"/>
          <w:sz w:val="24"/>
          <w:szCs w:val="24"/>
          <w:lang w:eastAsia="es-ES"/>
        </w:rPr>
      </w:pPr>
      <w:r>
        <w:rPr>
          <w:rFonts w:ascii="Work Sans" w:eastAsia="Times New Roman" w:hAnsi="Work Sans" w:cs="Times New Roman"/>
          <w:sz w:val="24"/>
          <w:szCs w:val="24"/>
          <w:lang w:eastAsia="es-ES"/>
        </w:rPr>
        <w:t>En consecuencia</w:t>
      </w:r>
      <w:r w:rsidRPr="00825FD3">
        <w:rPr>
          <w:rFonts w:ascii="Work Sans" w:eastAsia="Times New Roman" w:hAnsi="Work Sans" w:cs="Times New Roman"/>
          <w:sz w:val="24"/>
          <w:szCs w:val="24"/>
          <w:lang w:eastAsia="es-ES"/>
        </w:rPr>
        <w:t xml:space="preserve">, se </w:t>
      </w:r>
      <w:r>
        <w:rPr>
          <w:rFonts w:ascii="Work Sans" w:eastAsia="Times New Roman" w:hAnsi="Work Sans" w:cs="Times New Roman"/>
          <w:sz w:val="24"/>
          <w:szCs w:val="24"/>
          <w:lang w:eastAsia="es-ES"/>
        </w:rPr>
        <w:t>informó a la empresa mediante la comunicación anterior</w:t>
      </w:r>
      <w:r w:rsidRPr="00825FD3">
        <w:rPr>
          <w:rFonts w:ascii="Work Sans" w:eastAsia="Times New Roman" w:hAnsi="Work Sans" w:cs="Times New Roman"/>
          <w:sz w:val="24"/>
          <w:szCs w:val="24"/>
          <w:lang w:eastAsia="es-ES"/>
        </w:rPr>
        <w:t xml:space="preserve"> que es procedente realizar el cobro o cruce de cuentas por un valor total de </w:t>
      </w:r>
      <w:r w:rsidRPr="00825FD3">
        <w:rPr>
          <w:rFonts w:ascii="Work Sans" w:eastAsia="Times New Roman" w:hAnsi="Work Sans" w:cs="Times New Roman"/>
          <w:b/>
          <w:bCs/>
          <w:sz w:val="24"/>
          <w:szCs w:val="24"/>
          <w:lang w:eastAsia="es-ES"/>
        </w:rPr>
        <w:t xml:space="preserve">TRES MIL QUINIENTOS OCHENTA Y DOS MILLONES CUATROCIENTOS SESENTA Y CINCO MIL NOVECIENTOS VEINTISÉIS PESOS </w:t>
      </w:r>
      <w:r w:rsidRPr="00825FD3">
        <w:rPr>
          <w:rFonts w:ascii="Work Sans" w:eastAsia="Times New Roman" w:hAnsi="Work Sans" w:cs="Times New Roman"/>
          <w:b/>
          <w:bCs/>
          <w:sz w:val="24"/>
          <w:szCs w:val="24"/>
          <w:lang w:eastAsia="es-ES"/>
        </w:rPr>
        <w:lastRenderedPageBreak/>
        <w:t>M/CTE ($3.582.465.926)</w:t>
      </w:r>
      <w:r>
        <w:rPr>
          <w:rFonts w:ascii="Work Sans" w:eastAsia="Times New Roman" w:hAnsi="Work Sans" w:cs="Times New Roman"/>
          <w:sz w:val="24"/>
          <w:szCs w:val="24"/>
          <w:lang w:eastAsia="es-ES"/>
        </w:rPr>
        <w:t xml:space="preserve">, para lo cual disponía de cinco (5) días hábiles para efectuar la transferencia de los recursos mencionados o reportarlos en la conciliación del cuarto trimestre de 2025. </w:t>
      </w:r>
    </w:p>
    <w:p w14:paraId="2FF991AE" w14:textId="77777777" w:rsidR="0063030B" w:rsidRDefault="0063030B" w:rsidP="0063030B">
      <w:pPr>
        <w:spacing w:line="240" w:lineRule="auto"/>
        <w:ind w:left="357" w:right="51"/>
        <w:contextualSpacing/>
        <w:jc w:val="both"/>
        <w:rPr>
          <w:rFonts w:ascii="Work Sans" w:eastAsia="Times New Roman" w:hAnsi="Work Sans" w:cs="Times New Roman"/>
          <w:sz w:val="24"/>
          <w:szCs w:val="24"/>
          <w:lang w:eastAsia="es-ES"/>
        </w:rPr>
      </w:pPr>
    </w:p>
    <w:p w14:paraId="145684A0" w14:textId="77777777" w:rsidR="0063030B" w:rsidRDefault="0063030B" w:rsidP="00631F16">
      <w:pPr>
        <w:spacing w:line="240" w:lineRule="auto"/>
        <w:ind w:right="51"/>
        <w:contextualSpacing/>
        <w:jc w:val="both"/>
        <w:rPr>
          <w:rFonts w:ascii="Work Sans" w:eastAsia="Times New Roman" w:hAnsi="Work Sans" w:cs="Times New Roman"/>
          <w:sz w:val="24"/>
          <w:szCs w:val="24"/>
          <w:lang w:eastAsia="es-ES"/>
        </w:rPr>
      </w:pPr>
      <w:r w:rsidRPr="00F95F8D">
        <w:rPr>
          <w:rFonts w:ascii="Work Sans" w:eastAsia="Times New Roman" w:hAnsi="Work Sans" w:cs="Times New Roman"/>
          <w:sz w:val="24"/>
          <w:szCs w:val="24"/>
          <w:lang w:eastAsia="es-ES"/>
        </w:rPr>
        <w:t>Sin embargo, la empresa se pronunció fuera del plazo indicado mediante el radicado 1-2025-058728</w:t>
      </w:r>
      <w:r w:rsidRPr="00FA1D79">
        <w:rPr>
          <w:rFonts w:ascii="Work Sans" w:eastAsia="Times New Roman" w:hAnsi="Work Sans" w:cs="Times New Roman"/>
          <w:sz w:val="24"/>
          <w:szCs w:val="24"/>
          <w:lang w:eastAsia="es-ES"/>
        </w:rPr>
        <w:t xml:space="preserve"> del 24 de noviembre de 2025, manifestando que tiene aún diferencias frente a los valores determinados por este Ministerio, </w:t>
      </w:r>
      <w:r>
        <w:rPr>
          <w:rFonts w:ascii="Work Sans" w:eastAsia="Times New Roman" w:hAnsi="Work Sans" w:cs="Times New Roman"/>
          <w:sz w:val="24"/>
          <w:szCs w:val="24"/>
          <w:lang w:eastAsia="es-ES"/>
        </w:rPr>
        <w:t xml:space="preserve">indicando </w:t>
      </w:r>
      <w:r w:rsidRPr="00FA1D79">
        <w:rPr>
          <w:rFonts w:ascii="Work Sans" w:eastAsia="Times New Roman" w:hAnsi="Work Sans" w:cs="Times New Roman"/>
          <w:sz w:val="24"/>
          <w:szCs w:val="24"/>
          <w:lang w:eastAsia="es-ES"/>
        </w:rPr>
        <w:t>que no existiría un título ejecutivo válido para adelantar el cobro coactivo y señalando que, en su criterio, la valoración realizada a los soportes aportados no habría sido integral. Asimismo, indicó que se encuentra adelantando una nueva revisión de los casos y que pondrá a disposición argumentos adicionales en una etapa posterior</w:t>
      </w:r>
      <w:r>
        <w:rPr>
          <w:rFonts w:ascii="Work Sans" w:eastAsia="Times New Roman" w:hAnsi="Work Sans" w:cs="Times New Roman"/>
          <w:sz w:val="24"/>
          <w:szCs w:val="24"/>
          <w:lang w:eastAsia="es-ES"/>
        </w:rPr>
        <w:t>.</w:t>
      </w:r>
    </w:p>
    <w:p w14:paraId="562A9B61" w14:textId="77777777" w:rsidR="0063030B" w:rsidRDefault="0063030B" w:rsidP="0063030B">
      <w:pPr>
        <w:spacing w:line="240" w:lineRule="auto"/>
        <w:ind w:left="357" w:right="51"/>
        <w:contextualSpacing/>
        <w:jc w:val="both"/>
        <w:rPr>
          <w:rFonts w:ascii="Work Sans" w:eastAsia="Times New Roman" w:hAnsi="Work Sans" w:cs="Times New Roman"/>
          <w:sz w:val="24"/>
          <w:szCs w:val="24"/>
          <w:lang w:eastAsia="es-ES"/>
        </w:rPr>
      </w:pPr>
    </w:p>
    <w:p w14:paraId="3B97CD5A" w14:textId="54CED455" w:rsidR="0063030B" w:rsidRDefault="0063030B" w:rsidP="00631F16">
      <w:pPr>
        <w:spacing w:line="240" w:lineRule="auto"/>
        <w:ind w:right="51"/>
        <w:contextualSpacing/>
        <w:jc w:val="both"/>
        <w:rPr>
          <w:rFonts w:ascii="Work Sans" w:eastAsia="Times New Roman" w:hAnsi="Work Sans" w:cs="Times New Roman"/>
          <w:sz w:val="24"/>
          <w:szCs w:val="24"/>
          <w:lang w:eastAsia="es-ES"/>
        </w:rPr>
      </w:pPr>
      <w:r w:rsidRPr="00414383">
        <w:rPr>
          <w:rFonts w:ascii="Work Sans" w:eastAsia="Times New Roman" w:hAnsi="Work Sans" w:cs="Times New Roman"/>
          <w:sz w:val="24"/>
          <w:szCs w:val="24"/>
          <w:lang w:eastAsia="es-ES"/>
        </w:rPr>
        <w:t>En virtud de lo anterior, y teniendo en cuenta que la respuesta fue allegada de manera extemporánea y que los planteamientos de la empresa no desvirtúan las inconsistencias identificadas en 36 de los 38 casos revisados</w:t>
      </w:r>
      <w:r w:rsidRPr="00E3223E">
        <w:rPr>
          <w:rFonts w:ascii="Work Sans" w:eastAsia="Times New Roman" w:hAnsi="Work Sans" w:cs="Times New Roman"/>
          <w:sz w:val="24"/>
          <w:szCs w:val="24"/>
          <w:lang w:eastAsia="es-ES"/>
        </w:rPr>
        <w:t>,</w:t>
      </w:r>
      <w:r w:rsidR="00631F16">
        <w:rPr>
          <w:rFonts w:ascii="Work Sans" w:eastAsia="Times New Roman" w:hAnsi="Work Sans" w:cs="Times New Roman"/>
          <w:sz w:val="24"/>
          <w:szCs w:val="24"/>
          <w:lang w:eastAsia="es-ES"/>
        </w:rPr>
        <w:t xml:space="preserve"> se solicitó </w:t>
      </w:r>
      <w:r w:rsidR="001479D0">
        <w:rPr>
          <w:rFonts w:ascii="Work Sans" w:eastAsia="Times New Roman" w:hAnsi="Work Sans" w:cs="Times New Roman"/>
          <w:sz w:val="24"/>
          <w:szCs w:val="24"/>
          <w:lang w:eastAsia="es-ES"/>
        </w:rPr>
        <w:t>mediante radicado 3-2025-053568 del 4 de diciembre de 2025 a Secretaría General</w:t>
      </w:r>
      <w:r w:rsidRPr="00E3223E">
        <w:rPr>
          <w:rFonts w:ascii="Work Sans" w:eastAsia="Times New Roman" w:hAnsi="Work Sans" w:cs="Times New Roman"/>
          <w:sz w:val="24"/>
          <w:szCs w:val="24"/>
          <w:lang w:eastAsia="es-ES"/>
        </w:rPr>
        <w:t xml:space="preserve"> </w:t>
      </w:r>
      <w:r>
        <w:rPr>
          <w:rFonts w:ascii="Work Sans" w:eastAsia="Times New Roman" w:hAnsi="Work Sans" w:cs="Times New Roman"/>
          <w:sz w:val="24"/>
          <w:szCs w:val="24"/>
          <w:lang w:eastAsia="es-ES"/>
        </w:rPr>
        <w:t xml:space="preserve">actualizar el valor inicial de la solicitud realizada mediante </w:t>
      </w:r>
      <w:r>
        <w:rPr>
          <w:rFonts w:ascii="Work Sans" w:hAnsi="Work Sans" w:cs="Arial"/>
          <w:sz w:val="24"/>
          <w:szCs w:val="24"/>
        </w:rPr>
        <w:t xml:space="preserve">memorando </w:t>
      </w:r>
      <w:r w:rsidRPr="001D0A36">
        <w:rPr>
          <w:rFonts w:ascii="Work Sans" w:hAnsi="Work Sans" w:cs="Arial"/>
          <w:sz w:val="24"/>
          <w:szCs w:val="24"/>
        </w:rPr>
        <w:t>3-2025-019993</w:t>
      </w:r>
      <w:r>
        <w:rPr>
          <w:rFonts w:ascii="Work Sans" w:hAnsi="Work Sans" w:cs="Arial"/>
          <w:sz w:val="24"/>
          <w:szCs w:val="24"/>
        </w:rPr>
        <w:t xml:space="preserve"> del 30 de mayo de 2025 e</w:t>
      </w:r>
      <w:r>
        <w:rPr>
          <w:rFonts w:ascii="Work Sans" w:eastAsia="Times New Roman" w:hAnsi="Work Sans" w:cs="Times New Roman"/>
          <w:sz w:val="24"/>
          <w:szCs w:val="24"/>
          <w:lang w:eastAsia="es-ES"/>
        </w:rPr>
        <w:t xml:space="preserve"> </w:t>
      </w:r>
      <w:r w:rsidRPr="00E3223E">
        <w:rPr>
          <w:rFonts w:ascii="Work Sans" w:eastAsia="Times New Roman" w:hAnsi="Work Sans" w:cs="Times New Roman"/>
          <w:sz w:val="24"/>
          <w:szCs w:val="24"/>
          <w:lang w:eastAsia="es-ES"/>
        </w:rPr>
        <w:t xml:space="preserve">iniciar </w:t>
      </w:r>
      <w:r>
        <w:rPr>
          <w:rFonts w:ascii="Work Sans" w:eastAsia="Times New Roman" w:hAnsi="Work Sans" w:cs="Times New Roman"/>
          <w:sz w:val="24"/>
          <w:szCs w:val="24"/>
          <w:lang w:eastAsia="es-ES"/>
        </w:rPr>
        <w:t xml:space="preserve">el </w:t>
      </w:r>
      <w:r w:rsidRPr="00E3223E">
        <w:rPr>
          <w:rFonts w:ascii="Work Sans" w:eastAsia="Times New Roman" w:hAnsi="Work Sans" w:cs="Times New Roman"/>
          <w:sz w:val="24"/>
          <w:szCs w:val="24"/>
          <w:lang w:eastAsia="es-ES"/>
        </w:rPr>
        <w:t>proceso de cobro coactivo contra la empresa Celsia Colombia, declarándola deudora morosa del FSSRI</w:t>
      </w:r>
      <w:r>
        <w:rPr>
          <w:rFonts w:ascii="Work Sans" w:eastAsia="Times New Roman" w:hAnsi="Work Sans" w:cs="Times New Roman"/>
          <w:sz w:val="24"/>
          <w:szCs w:val="24"/>
          <w:lang w:eastAsia="es-ES"/>
        </w:rPr>
        <w:t>.</w:t>
      </w:r>
    </w:p>
    <w:p w14:paraId="49ADCBDD" w14:textId="77777777" w:rsidR="0063030B" w:rsidRDefault="0063030B" w:rsidP="0063030B">
      <w:pPr>
        <w:spacing w:line="240" w:lineRule="auto"/>
        <w:ind w:left="357" w:right="51"/>
        <w:contextualSpacing/>
        <w:jc w:val="both"/>
        <w:rPr>
          <w:rFonts w:ascii="Work Sans" w:eastAsia="Times New Roman" w:hAnsi="Work Sans" w:cs="Times New Roman"/>
          <w:sz w:val="24"/>
          <w:szCs w:val="24"/>
          <w:lang w:eastAsia="es-ES"/>
        </w:rPr>
      </w:pPr>
    </w:p>
    <w:p w14:paraId="2B72B2C8" w14:textId="77777777" w:rsidR="0063030B" w:rsidRDefault="0063030B" w:rsidP="00631F16">
      <w:pPr>
        <w:spacing w:after="0" w:line="240" w:lineRule="auto"/>
        <w:ind w:right="51"/>
        <w:contextualSpacing/>
        <w:jc w:val="both"/>
        <w:rPr>
          <w:rFonts w:ascii="Work Sans" w:eastAsia="Times New Roman" w:hAnsi="Work Sans" w:cs="Times New Roman"/>
          <w:sz w:val="24"/>
          <w:szCs w:val="24"/>
          <w:lang w:eastAsia="es-ES"/>
        </w:rPr>
      </w:pPr>
      <w:r>
        <w:rPr>
          <w:rFonts w:ascii="Work Sans" w:eastAsia="Times New Roman" w:hAnsi="Work Sans" w:cs="Times New Roman"/>
          <w:sz w:val="24"/>
          <w:szCs w:val="24"/>
          <w:lang w:eastAsia="es-ES"/>
        </w:rPr>
        <w:t>Lo anterior,</w:t>
      </w:r>
      <w:r w:rsidRPr="00E3223E">
        <w:rPr>
          <w:rFonts w:ascii="Work Sans" w:eastAsia="Times New Roman" w:hAnsi="Work Sans" w:cs="Times New Roman"/>
          <w:sz w:val="24"/>
          <w:szCs w:val="24"/>
          <w:lang w:eastAsia="es-ES"/>
        </w:rPr>
        <w:t xml:space="preserve"> con el fin de recuperar los valores de Contribuciones no</w:t>
      </w:r>
      <w:r>
        <w:rPr>
          <w:rFonts w:ascii="Work Sans" w:eastAsia="Times New Roman" w:hAnsi="Work Sans" w:cs="Times New Roman"/>
          <w:sz w:val="24"/>
          <w:szCs w:val="24"/>
          <w:lang w:eastAsia="es-ES"/>
        </w:rPr>
        <w:t xml:space="preserve"> </w:t>
      </w:r>
      <w:r w:rsidRPr="0081105F">
        <w:rPr>
          <w:rFonts w:ascii="Work Sans" w:eastAsia="Times New Roman" w:hAnsi="Work Sans" w:cs="Times New Roman"/>
          <w:sz w:val="24"/>
          <w:szCs w:val="24"/>
          <w:lang w:eastAsia="es-ES"/>
        </w:rPr>
        <w:t>facturadas y los subsidios incorrectamente aplicados</w:t>
      </w:r>
      <w:r>
        <w:rPr>
          <w:rFonts w:ascii="Work Sans" w:eastAsia="Times New Roman" w:hAnsi="Work Sans" w:cs="Times New Roman"/>
          <w:sz w:val="24"/>
          <w:szCs w:val="24"/>
          <w:lang w:eastAsia="es-ES"/>
        </w:rPr>
        <w:t xml:space="preserve"> por la empresa</w:t>
      </w:r>
      <w:r w:rsidRPr="0081105F">
        <w:rPr>
          <w:rFonts w:ascii="Work Sans" w:eastAsia="Times New Roman" w:hAnsi="Work Sans" w:cs="Times New Roman"/>
          <w:sz w:val="24"/>
          <w:szCs w:val="24"/>
          <w:lang w:eastAsia="es-ES"/>
        </w:rPr>
        <w:t xml:space="preserve">, </w:t>
      </w:r>
      <w:r>
        <w:rPr>
          <w:rFonts w:ascii="Work Sans" w:eastAsia="Times New Roman" w:hAnsi="Work Sans" w:cs="Times New Roman"/>
          <w:sz w:val="24"/>
          <w:szCs w:val="24"/>
          <w:lang w:eastAsia="es-ES"/>
        </w:rPr>
        <w:t xml:space="preserve">por un valor de </w:t>
      </w:r>
      <w:r w:rsidRPr="0000527B">
        <w:rPr>
          <w:rFonts w:ascii="Work Sans" w:eastAsia="Times New Roman" w:hAnsi="Work Sans" w:cs="Times New Roman"/>
          <w:b/>
          <w:bCs/>
          <w:sz w:val="24"/>
          <w:szCs w:val="24"/>
          <w:lang w:eastAsia="es-ES"/>
        </w:rPr>
        <w:t>TRES MIL QUINIENTOS OCHENTA Y DOS MILLONES CUATROCIENTOS SESENTA Y CINCO MIL NOVECIENTOS VEINTISÉIS PESOS M/CTE ($3.582.465.926)</w:t>
      </w:r>
      <w:r w:rsidRPr="00AA647D">
        <w:rPr>
          <w:rFonts w:ascii="Work Sans" w:eastAsia="Times New Roman" w:hAnsi="Work Sans" w:cs="Times New Roman"/>
          <w:sz w:val="24"/>
          <w:szCs w:val="24"/>
          <w:lang w:eastAsia="es-ES"/>
        </w:rPr>
        <w:t>,</w:t>
      </w:r>
      <w:r>
        <w:rPr>
          <w:rFonts w:ascii="Work Sans" w:eastAsia="Times New Roman" w:hAnsi="Work Sans" w:cs="Times New Roman"/>
          <w:b/>
          <w:bCs/>
          <w:sz w:val="24"/>
          <w:szCs w:val="24"/>
          <w:lang w:eastAsia="es-ES"/>
        </w:rPr>
        <w:t xml:space="preserve"> </w:t>
      </w:r>
      <w:r w:rsidRPr="00AA647D">
        <w:rPr>
          <w:rFonts w:ascii="Work Sans" w:eastAsia="Times New Roman" w:hAnsi="Work Sans" w:cs="Times New Roman"/>
          <w:sz w:val="24"/>
          <w:szCs w:val="24"/>
          <w:lang w:eastAsia="es-ES"/>
        </w:rPr>
        <w:t>quedando la situación descrita</w:t>
      </w:r>
      <w:r>
        <w:rPr>
          <w:rFonts w:ascii="Work Sans" w:eastAsia="Times New Roman" w:hAnsi="Work Sans" w:cs="Times New Roman"/>
          <w:sz w:val="24"/>
          <w:szCs w:val="24"/>
          <w:lang w:eastAsia="es-ES"/>
        </w:rPr>
        <w:t xml:space="preserve"> del hallazgo 13 </w:t>
      </w:r>
      <w:r w:rsidRPr="00AA647D">
        <w:rPr>
          <w:rFonts w:ascii="Work Sans" w:eastAsia="Times New Roman" w:hAnsi="Work Sans" w:cs="Times New Roman"/>
          <w:sz w:val="24"/>
          <w:szCs w:val="24"/>
          <w:lang w:eastAsia="es-ES"/>
        </w:rPr>
        <w:t>de la siguiente manera:</w:t>
      </w:r>
    </w:p>
    <w:p w14:paraId="5EBAE8AA" w14:textId="77777777" w:rsidR="00631F16" w:rsidRDefault="00631F16" w:rsidP="00631F16">
      <w:pPr>
        <w:spacing w:after="0" w:line="240" w:lineRule="auto"/>
        <w:ind w:right="51"/>
        <w:contextualSpacing/>
        <w:jc w:val="both"/>
        <w:rPr>
          <w:rFonts w:ascii="Work Sans" w:eastAsia="Times New Roman" w:hAnsi="Work Sans" w:cs="Times New Roman"/>
          <w:sz w:val="24"/>
          <w:szCs w:val="24"/>
          <w:lang w:eastAsia="es-ES"/>
        </w:rPr>
      </w:pPr>
    </w:p>
    <w:p w14:paraId="6A415FCC" w14:textId="77777777" w:rsidR="0063030B" w:rsidRDefault="0063030B" w:rsidP="0063030B">
      <w:pPr>
        <w:spacing w:after="0" w:line="240" w:lineRule="auto"/>
        <w:ind w:right="51"/>
        <w:contextualSpacing/>
        <w:jc w:val="right"/>
        <w:rPr>
          <w:rFonts w:ascii="Work Sans" w:eastAsia="Times New Roman" w:hAnsi="Work Sans" w:cs="Times New Roman"/>
          <w:b/>
          <w:bCs/>
          <w:sz w:val="24"/>
          <w:szCs w:val="24"/>
          <w:lang w:eastAsia="es-ES"/>
        </w:rPr>
      </w:pPr>
      <w:r w:rsidRPr="009C4506">
        <w:rPr>
          <w:rFonts w:ascii="Work Sans" w:eastAsia="Times New Roman" w:hAnsi="Work Sans" w:cs="Times New Roman"/>
          <w:b/>
          <w:bCs/>
          <w:noProof/>
          <w:sz w:val="24"/>
          <w:szCs w:val="24"/>
          <w:lang w:eastAsia="es-ES"/>
        </w:rPr>
        <w:drawing>
          <wp:inline distT="0" distB="0" distL="0" distR="0" wp14:anchorId="7E91A376" wp14:editId="03782C50">
            <wp:extent cx="5535543" cy="1711757"/>
            <wp:effectExtent l="0" t="0" r="8255" b="3175"/>
            <wp:docPr id="1710449006"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449006" name="Imagen 1" descr="Tabla&#10;&#10;El contenido generado por IA puede ser incorrecto."/>
                    <pic:cNvPicPr/>
                  </pic:nvPicPr>
                  <pic:blipFill>
                    <a:blip r:embed="rId9"/>
                    <a:stretch>
                      <a:fillRect/>
                    </a:stretch>
                  </pic:blipFill>
                  <pic:spPr>
                    <a:xfrm>
                      <a:off x="0" y="0"/>
                      <a:ext cx="5569090" cy="1722131"/>
                    </a:xfrm>
                    <a:prstGeom prst="rect">
                      <a:avLst/>
                    </a:prstGeom>
                  </pic:spPr>
                </pic:pic>
              </a:graphicData>
            </a:graphic>
          </wp:inline>
        </w:drawing>
      </w:r>
    </w:p>
    <w:p w14:paraId="6904F757" w14:textId="77777777" w:rsidR="0063030B" w:rsidRPr="00756E06" w:rsidRDefault="0063030B" w:rsidP="0063030B">
      <w:pPr>
        <w:spacing w:after="0" w:line="240" w:lineRule="auto"/>
        <w:ind w:right="51"/>
        <w:jc w:val="both"/>
        <w:rPr>
          <w:rFonts w:ascii="Work Sans" w:hAnsi="Work Sans" w:cs="Arial"/>
          <w:sz w:val="24"/>
          <w:szCs w:val="24"/>
        </w:rPr>
      </w:pPr>
    </w:p>
    <w:p w14:paraId="0ABF9367" w14:textId="1C399D98" w:rsidR="001604DC" w:rsidRPr="00EB1CDC" w:rsidRDefault="001604DC" w:rsidP="006C1F50">
      <w:pPr>
        <w:spacing w:after="0" w:line="240" w:lineRule="auto"/>
        <w:ind w:right="51"/>
        <w:contextualSpacing/>
        <w:jc w:val="both"/>
        <w:rPr>
          <w:rFonts w:ascii="Work Sans" w:eastAsia="Times New Roman" w:hAnsi="Work Sans" w:cs="Times New Roman"/>
          <w:i/>
          <w:iCs/>
          <w:lang w:eastAsia="es-ES"/>
        </w:rPr>
      </w:pPr>
      <w:r w:rsidRPr="00473D51">
        <w:rPr>
          <w:rFonts w:ascii="Work Sans" w:eastAsia="Times New Roman" w:hAnsi="Work Sans" w:cs="Times New Roman"/>
          <w:sz w:val="24"/>
          <w:szCs w:val="24"/>
          <w:lang w:eastAsia="es-ES"/>
        </w:rPr>
        <w:t xml:space="preserve">En virtud de lo expuesto, en el </w:t>
      </w:r>
      <w:r>
        <w:rPr>
          <w:rFonts w:ascii="Work Sans" w:eastAsia="Times New Roman" w:hAnsi="Work Sans" w:cs="Times New Roman"/>
          <w:sz w:val="24"/>
          <w:szCs w:val="24"/>
          <w:lang w:eastAsia="es-ES"/>
        </w:rPr>
        <w:t xml:space="preserve">oficio de validación final del </w:t>
      </w:r>
      <w:r w:rsidR="00885778">
        <w:rPr>
          <w:rFonts w:ascii="Work Sans" w:eastAsia="Times New Roman" w:hAnsi="Work Sans" w:cs="Times New Roman"/>
          <w:sz w:val="24"/>
          <w:szCs w:val="24"/>
          <w:lang w:eastAsia="es-ES"/>
        </w:rPr>
        <w:t>cuarto trimestre de 2024</w:t>
      </w:r>
      <w:r w:rsidR="00A14B39">
        <w:rPr>
          <w:rFonts w:ascii="Work Sans" w:eastAsia="Times New Roman" w:hAnsi="Work Sans" w:cs="Times New Roman"/>
          <w:sz w:val="24"/>
          <w:szCs w:val="24"/>
          <w:lang w:eastAsia="es-ES"/>
        </w:rPr>
        <w:t xml:space="preserve"> y </w:t>
      </w:r>
      <w:r w:rsidR="003A53A1">
        <w:rPr>
          <w:rFonts w:ascii="Work Sans" w:eastAsia="Times New Roman" w:hAnsi="Work Sans" w:cs="Times New Roman"/>
          <w:sz w:val="24"/>
          <w:szCs w:val="24"/>
          <w:lang w:eastAsia="es-ES"/>
        </w:rPr>
        <w:t xml:space="preserve">tercer </w:t>
      </w:r>
      <w:r>
        <w:rPr>
          <w:rFonts w:ascii="Work Sans" w:eastAsia="Times New Roman" w:hAnsi="Work Sans" w:cs="Times New Roman"/>
          <w:sz w:val="24"/>
          <w:szCs w:val="24"/>
          <w:lang w:eastAsia="es-ES"/>
        </w:rPr>
        <w:t>trimestre de 2025 iden</w:t>
      </w:r>
      <w:r w:rsidR="009319A4">
        <w:rPr>
          <w:rFonts w:ascii="Work Sans" w:eastAsia="Times New Roman" w:hAnsi="Work Sans" w:cs="Times New Roman"/>
          <w:sz w:val="24"/>
          <w:szCs w:val="24"/>
          <w:lang w:eastAsia="es-ES"/>
        </w:rPr>
        <w:t>tificado</w:t>
      </w:r>
      <w:r w:rsidR="00A14B39">
        <w:rPr>
          <w:rFonts w:ascii="Work Sans" w:eastAsia="Times New Roman" w:hAnsi="Work Sans" w:cs="Times New Roman"/>
          <w:sz w:val="24"/>
          <w:szCs w:val="24"/>
          <w:lang w:eastAsia="es-ES"/>
        </w:rPr>
        <w:t>s</w:t>
      </w:r>
      <w:r w:rsidR="009319A4">
        <w:rPr>
          <w:rFonts w:ascii="Work Sans" w:eastAsia="Times New Roman" w:hAnsi="Work Sans" w:cs="Times New Roman"/>
          <w:sz w:val="24"/>
          <w:szCs w:val="24"/>
          <w:lang w:eastAsia="es-ES"/>
        </w:rPr>
        <w:t xml:space="preserve"> con radicado</w:t>
      </w:r>
      <w:r w:rsidR="00A14B39">
        <w:rPr>
          <w:rFonts w:ascii="Work Sans" w:eastAsia="Times New Roman" w:hAnsi="Work Sans" w:cs="Times New Roman"/>
          <w:sz w:val="24"/>
          <w:szCs w:val="24"/>
          <w:lang w:eastAsia="es-ES"/>
        </w:rPr>
        <w:t>s</w:t>
      </w:r>
      <w:r w:rsidR="009319A4">
        <w:rPr>
          <w:rFonts w:ascii="Work Sans" w:eastAsia="Times New Roman" w:hAnsi="Work Sans" w:cs="Times New Roman"/>
          <w:sz w:val="24"/>
          <w:szCs w:val="24"/>
          <w:lang w:eastAsia="es-ES"/>
        </w:rPr>
        <w:t xml:space="preserve"> </w:t>
      </w:r>
      <w:r w:rsidR="00954EC4" w:rsidRPr="00954EC4">
        <w:rPr>
          <w:rFonts w:ascii="Work Sans" w:eastAsia="Times New Roman" w:hAnsi="Work Sans" w:cs="Times New Roman"/>
          <w:sz w:val="24"/>
          <w:szCs w:val="24"/>
          <w:lang w:eastAsia="es-ES"/>
        </w:rPr>
        <w:t>2-2026-009771 del 19 de marzo de 2026</w:t>
      </w:r>
      <w:r w:rsidR="00954EC4">
        <w:rPr>
          <w:rFonts w:ascii="Work Sans" w:eastAsia="Times New Roman" w:hAnsi="Work Sans" w:cs="Times New Roman"/>
          <w:sz w:val="24"/>
          <w:szCs w:val="24"/>
          <w:lang w:eastAsia="es-ES"/>
        </w:rPr>
        <w:t xml:space="preserve"> y </w:t>
      </w:r>
      <w:r w:rsidR="00133643">
        <w:rPr>
          <w:rFonts w:ascii="Work Sans" w:eastAsia="Times New Roman" w:hAnsi="Work Sans" w:cs="Times New Roman"/>
          <w:sz w:val="24"/>
          <w:szCs w:val="24"/>
          <w:lang w:eastAsia="es-ES"/>
        </w:rPr>
        <w:t>2</w:t>
      </w:r>
      <w:r w:rsidR="00133643" w:rsidRPr="00133643">
        <w:rPr>
          <w:rFonts w:ascii="Work Sans" w:eastAsia="Times New Roman" w:hAnsi="Work Sans" w:cs="Times New Roman"/>
          <w:sz w:val="24"/>
          <w:szCs w:val="24"/>
          <w:lang w:eastAsia="es-ES"/>
        </w:rPr>
        <w:t xml:space="preserve">-2026-026640 </w:t>
      </w:r>
      <w:r w:rsidR="00133643">
        <w:rPr>
          <w:rFonts w:ascii="Work Sans" w:eastAsia="Times New Roman" w:hAnsi="Work Sans" w:cs="Times New Roman"/>
          <w:sz w:val="24"/>
          <w:szCs w:val="24"/>
          <w:lang w:eastAsia="es-ES"/>
        </w:rPr>
        <w:t xml:space="preserve">del 12 </w:t>
      </w:r>
      <w:r w:rsidR="00544399">
        <w:rPr>
          <w:rFonts w:ascii="Work Sans" w:eastAsia="Times New Roman" w:hAnsi="Work Sans" w:cs="Times New Roman"/>
          <w:sz w:val="24"/>
          <w:szCs w:val="24"/>
          <w:lang w:eastAsia="es-ES"/>
        </w:rPr>
        <w:t xml:space="preserve">junio de 2026 </w:t>
      </w:r>
      <w:r w:rsidR="00954EC4">
        <w:rPr>
          <w:rFonts w:ascii="Work Sans" w:eastAsia="Times New Roman" w:hAnsi="Work Sans" w:cs="Times New Roman"/>
          <w:sz w:val="24"/>
          <w:szCs w:val="24"/>
          <w:lang w:eastAsia="es-ES"/>
        </w:rPr>
        <w:t>respectivamente</w:t>
      </w:r>
      <w:r w:rsidR="003A53A1">
        <w:rPr>
          <w:rFonts w:ascii="Work Sans" w:eastAsia="Times New Roman" w:hAnsi="Work Sans" w:cs="Times New Roman"/>
          <w:sz w:val="24"/>
          <w:szCs w:val="24"/>
          <w:lang w:eastAsia="es-ES"/>
        </w:rPr>
        <w:t>,</w:t>
      </w:r>
      <w:r w:rsidR="00954EC4">
        <w:rPr>
          <w:rFonts w:ascii="Work Sans" w:eastAsia="Times New Roman" w:hAnsi="Work Sans" w:cs="Times New Roman"/>
          <w:sz w:val="24"/>
          <w:szCs w:val="24"/>
          <w:lang w:eastAsia="es-ES"/>
        </w:rPr>
        <w:t xml:space="preserve"> </w:t>
      </w:r>
      <w:r>
        <w:rPr>
          <w:rFonts w:ascii="Work Sans" w:eastAsia="Times New Roman" w:hAnsi="Work Sans" w:cs="Times New Roman"/>
          <w:sz w:val="24"/>
          <w:szCs w:val="24"/>
          <w:lang w:eastAsia="es-ES"/>
        </w:rPr>
        <w:t xml:space="preserve">se incluyó </w:t>
      </w:r>
      <w:r w:rsidRPr="00473D51">
        <w:rPr>
          <w:rFonts w:ascii="Work Sans" w:eastAsia="Times New Roman" w:hAnsi="Work Sans" w:cs="Times New Roman"/>
          <w:sz w:val="24"/>
          <w:szCs w:val="24"/>
          <w:lang w:eastAsia="es-ES"/>
        </w:rPr>
        <w:t xml:space="preserve">el valor de </w:t>
      </w:r>
      <w:r w:rsidR="00BD6F5E" w:rsidRPr="00BD6F5E">
        <w:rPr>
          <w:rFonts w:ascii="Work Sans" w:eastAsia="Times New Roman" w:hAnsi="Work Sans" w:cs="Times New Roman"/>
          <w:b/>
          <w:bCs/>
          <w:sz w:val="24"/>
          <w:szCs w:val="24"/>
          <w:lang w:eastAsia="es-ES"/>
        </w:rPr>
        <w:t xml:space="preserve">TRES MIL TRESCIENTOS NOVENTA Y CUATRO MILLONES CUATROCIENTOS ONCE MIL DOSCIENTOS OCHENTA Y NUEVE </w:t>
      </w:r>
      <w:r w:rsidRPr="00473D51">
        <w:rPr>
          <w:rFonts w:ascii="Work Sans" w:eastAsia="Times New Roman" w:hAnsi="Work Sans" w:cs="Times New Roman"/>
          <w:b/>
          <w:bCs/>
          <w:sz w:val="24"/>
          <w:szCs w:val="24"/>
          <w:lang w:eastAsia="es-ES"/>
        </w:rPr>
        <w:t>PESOS M/CTE (</w:t>
      </w:r>
      <w:r w:rsidR="00D36C4F" w:rsidRPr="00D36C4F">
        <w:rPr>
          <w:rFonts w:ascii="Work Sans" w:eastAsia="Times New Roman" w:hAnsi="Work Sans" w:cs="Times New Roman"/>
          <w:b/>
          <w:bCs/>
          <w:sz w:val="24"/>
          <w:szCs w:val="24"/>
          <w:lang w:eastAsia="es-ES"/>
        </w:rPr>
        <w:t>$3.394.411.289</w:t>
      </w:r>
      <w:r w:rsidRPr="00473D51">
        <w:rPr>
          <w:rFonts w:ascii="Work Sans" w:eastAsia="Times New Roman" w:hAnsi="Work Sans" w:cs="Times New Roman"/>
          <w:b/>
          <w:bCs/>
          <w:sz w:val="24"/>
          <w:szCs w:val="24"/>
          <w:lang w:eastAsia="es-ES"/>
        </w:rPr>
        <w:t>)</w:t>
      </w:r>
      <w:r>
        <w:rPr>
          <w:rFonts w:ascii="Work Sans" w:eastAsia="Times New Roman" w:hAnsi="Work Sans" w:cs="Times New Roman"/>
          <w:sz w:val="24"/>
          <w:szCs w:val="24"/>
          <w:lang w:eastAsia="es-ES"/>
        </w:rPr>
        <w:t xml:space="preserve">, correspondiente a la </w:t>
      </w:r>
      <w:r w:rsidR="006C1F50">
        <w:rPr>
          <w:rFonts w:ascii="Work Sans" w:eastAsia="Times New Roman" w:hAnsi="Work Sans" w:cs="Times New Roman"/>
          <w:sz w:val="24"/>
          <w:szCs w:val="24"/>
          <w:lang w:eastAsia="es-ES"/>
        </w:rPr>
        <w:t xml:space="preserve">primer y </w:t>
      </w:r>
      <w:r>
        <w:rPr>
          <w:rFonts w:ascii="Work Sans" w:eastAsia="Times New Roman" w:hAnsi="Work Sans" w:cs="Times New Roman"/>
          <w:sz w:val="24"/>
          <w:szCs w:val="24"/>
          <w:lang w:eastAsia="es-ES"/>
        </w:rPr>
        <w:lastRenderedPageBreak/>
        <w:t>segunda compensación autorizada para cruce como un ajuste positivo en el formato de contribuciones facturada</w:t>
      </w:r>
      <w:r w:rsidR="004E611F">
        <w:rPr>
          <w:rFonts w:ascii="Work Sans" w:eastAsia="Times New Roman" w:hAnsi="Work Sans" w:cs="Times New Roman"/>
          <w:sz w:val="24"/>
          <w:szCs w:val="24"/>
          <w:lang w:eastAsia="es-ES"/>
        </w:rPr>
        <w:t>s, quedando así</w:t>
      </w:r>
      <w:r w:rsidR="002C3283">
        <w:rPr>
          <w:rFonts w:ascii="Work Sans" w:eastAsia="Times New Roman" w:hAnsi="Work Sans" w:cs="Times New Roman"/>
          <w:sz w:val="24"/>
          <w:szCs w:val="24"/>
          <w:lang w:eastAsia="es-ES"/>
        </w:rPr>
        <w:t xml:space="preserve"> pendiente de recuperar mediante el proceso de cobro coactivo</w:t>
      </w:r>
      <w:r w:rsidR="004E611F">
        <w:rPr>
          <w:rFonts w:ascii="Work Sans" w:eastAsia="Times New Roman" w:hAnsi="Work Sans" w:cs="Times New Roman"/>
          <w:sz w:val="24"/>
          <w:szCs w:val="24"/>
          <w:lang w:eastAsia="es-ES"/>
        </w:rPr>
        <w:t xml:space="preserve"> el valor de </w:t>
      </w:r>
      <w:r w:rsidR="004E611F" w:rsidRPr="004E611F">
        <w:rPr>
          <w:rFonts w:ascii="Work Sans" w:eastAsia="Times New Roman" w:hAnsi="Work Sans" w:cs="Times New Roman"/>
          <w:b/>
          <w:bCs/>
          <w:sz w:val="24"/>
          <w:szCs w:val="24"/>
          <w:lang w:eastAsia="es-ES"/>
        </w:rPr>
        <w:t>TRES MIL QUINIENTOS OCHENTA Y DOS MILLONES CUATROCIENTOS SESENTA Y CINCO MIL NOVECIENTOS VEINTISÉIS PESOS M/CTE ($3.582.465.926)</w:t>
      </w:r>
      <w:r w:rsidR="004E611F">
        <w:rPr>
          <w:rFonts w:ascii="Work Sans" w:eastAsia="Times New Roman" w:hAnsi="Work Sans" w:cs="Times New Roman"/>
          <w:sz w:val="24"/>
          <w:szCs w:val="24"/>
          <w:lang w:eastAsia="es-ES"/>
        </w:rPr>
        <w:t xml:space="preserve">, </w:t>
      </w:r>
      <w:r w:rsidR="002C3283">
        <w:rPr>
          <w:rFonts w:ascii="Work Sans" w:eastAsia="Times New Roman" w:hAnsi="Work Sans" w:cs="Times New Roman"/>
          <w:sz w:val="24"/>
          <w:szCs w:val="24"/>
          <w:lang w:eastAsia="es-ES"/>
        </w:rPr>
        <w:t xml:space="preserve">el cual fue remitido a Secretaría General </w:t>
      </w:r>
      <w:r w:rsidR="004E611F">
        <w:rPr>
          <w:rFonts w:ascii="Work Sans" w:eastAsia="Times New Roman" w:hAnsi="Work Sans" w:cs="Times New Roman"/>
          <w:sz w:val="24"/>
          <w:szCs w:val="24"/>
          <w:lang w:eastAsia="es-ES"/>
        </w:rPr>
        <w:t>mediante</w:t>
      </w:r>
      <w:r w:rsidR="004E611F" w:rsidRPr="004E611F">
        <w:rPr>
          <w:rFonts w:ascii="Work Sans" w:eastAsia="Times New Roman" w:hAnsi="Work Sans" w:cs="Times New Roman"/>
          <w:sz w:val="24"/>
          <w:szCs w:val="24"/>
          <w:lang w:eastAsia="es-ES"/>
        </w:rPr>
        <w:t xml:space="preserve"> memorando 3-2025-019993 del 30 de mayo de 2025</w:t>
      </w:r>
      <w:r w:rsidR="002C3283">
        <w:rPr>
          <w:rFonts w:ascii="Work Sans" w:eastAsia="Times New Roman" w:hAnsi="Work Sans" w:cs="Times New Roman"/>
          <w:sz w:val="24"/>
          <w:szCs w:val="24"/>
          <w:lang w:eastAsia="es-ES"/>
        </w:rPr>
        <w:t>.</w:t>
      </w:r>
    </w:p>
    <w:p w14:paraId="3B121937" w14:textId="77777777" w:rsidR="00403A47" w:rsidRDefault="00403A47" w:rsidP="002C3283">
      <w:pPr>
        <w:rPr>
          <w:rFonts w:ascii="Work Sans" w:hAnsi="Work Sans"/>
          <w:sz w:val="24"/>
          <w:szCs w:val="24"/>
        </w:rPr>
      </w:pPr>
    </w:p>
    <w:p w14:paraId="3F6AC14F" w14:textId="599001F6" w:rsidR="00100E25" w:rsidRDefault="00100E25" w:rsidP="00100E25">
      <w:pPr>
        <w:jc w:val="center"/>
        <w:rPr>
          <w:rFonts w:ascii="Work Sans" w:hAnsi="Work Sans"/>
          <w:b/>
          <w:u w:val="single"/>
        </w:rPr>
      </w:pPr>
      <w:r w:rsidRPr="000C5EFD">
        <w:rPr>
          <w:rFonts w:ascii="Work Sans" w:hAnsi="Work Sans"/>
          <w:b/>
          <w:highlight w:val="green"/>
          <w:u w:val="single"/>
        </w:rPr>
        <w:t>H</w:t>
      </w:r>
      <w:r w:rsidRPr="00100E25">
        <w:rPr>
          <w:rFonts w:ascii="Work Sans" w:hAnsi="Work Sans"/>
          <w:b/>
          <w:highlight w:val="green"/>
          <w:u w:val="single"/>
        </w:rPr>
        <w:t>-492 y H-492-1</w:t>
      </w:r>
    </w:p>
    <w:p w14:paraId="4676335A" w14:textId="5059903E" w:rsidR="00C8477B" w:rsidRPr="002E2654" w:rsidRDefault="00C8477B" w:rsidP="00100E25">
      <w:pPr>
        <w:jc w:val="center"/>
        <w:rPr>
          <w:rFonts w:ascii="Work Sans" w:hAnsi="Work Sans"/>
          <w:b/>
          <w:u w:val="single"/>
        </w:rPr>
      </w:pPr>
      <w:r>
        <w:rPr>
          <w:rFonts w:ascii="Work Sans" w:hAnsi="Work Sans"/>
          <w:b/>
          <w:u w:val="single"/>
        </w:rPr>
        <w:t>CELSIA COLOMBIA</w:t>
      </w:r>
    </w:p>
    <w:p w14:paraId="22F90A39" w14:textId="77777777" w:rsidR="00797955" w:rsidRDefault="000003A8" w:rsidP="00BB352F">
      <w:pPr>
        <w:spacing w:line="240" w:lineRule="auto"/>
        <w:jc w:val="both"/>
        <w:rPr>
          <w:rFonts w:ascii="Work Sans" w:hAnsi="Work Sans"/>
          <w:sz w:val="24"/>
          <w:szCs w:val="24"/>
        </w:rPr>
      </w:pPr>
      <w:r w:rsidRPr="000003A8">
        <w:rPr>
          <w:rFonts w:ascii="Work Sans" w:hAnsi="Work Sans"/>
          <w:sz w:val="24"/>
          <w:szCs w:val="24"/>
        </w:rPr>
        <w:t xml:space="preserve">La Contraloría General de la República (CGR) llevó a cabo una auditoría al Fondo de Solidaridad para Subsidios y Redistribución de Ingresos (FSSRI) del sector eléctrico para las </w:t>
      </w:r>
      <w:r w:rsidRPr="00C33504">
        <w:rPr>
          <w:rFonts w:ascii="Work Sans" w:hAnsi="Work Sans"/>
          <w:b/>
          <w:bCs/>
          <w:sz w:val="24"/>
          <w:szCs w:val="24"/>
          <w:u w:val="single"/>
        </w:rPr>
        <w:t>vigencias 2023 y 2024</w:t>
      </w:r>
      <w:r w:rsidRPr="000003A8">
        <w:rPr>
          <w:rFonts w:ascii="Work Sans" w:hAnsi="Work Sans"/>
          <w:sz w:val="24"/>
          <w:szCs w:val="24"/>
        </w:rPr>
        <w:t>, en el primer semestre de 2025.</w:t>
      </w:r>
      <w:r>
        <w:rPr>
          <w:rFonts w:ascii="Work Sans" w:hAnsi="Work Sans"/>
          <w:sz w:val="24"/>
          <w:szCs w:val="24"/>
        </w:rPr>
        <w:t xml:space="preserve"> </w:t>
      </w:r>
    </w:p>
    <w:p w14:paraId="71C788B4" w14:textId="36E5C4D3" w:rsidR="003E3C70" w:rsidRPr="00B5681B" w:rsidRDefault="000003A8" w:rsidP="008235BF">
      <w:pPr>
        <w:spacing w:after="0" w:line="240" w:lineRule="auto"/>
        <w:jc w:val="both"/>
        <w:rPr>
          <w:rFonts w:ascii="Work Sans" w:hAnsi="Work Sans"/>
          <w:sz w:val="24"/>
          <w:szCs w:val="24"/>
        </w:rPr>
      </w:pPr>
      <w:r>
        <w:rPr>
          <w:rFonts w:ascii="Work Sans" w:hAnsi="Work Sans"/>
          <w:sz w:val="24"/>
          <w:szCs w:val="24"/>
        </w:rPr>
        <w:t xml:space="preserve">Para </w:t>
      </w:r>
      <w:r w:rsidRPr="000003A8">
        <w:rPr>
          <w:rFonts w:ascii="Work Sans" w:hAnsi="Work Sans"/>
          <w:sz w:val="24"/>
          <w:szCs w:val="24"/>
        </w:rPr>
        <w:t>el hallazgo No. 15 “</w:t>
      </w:r>
      <w:r w:rsidRPr="00A160CF">
        <w:rPr>
          <w:rFonts w:ascii="Work Sans" w:hAnsi="Work Sans"/>
          <w:i/>
          <w:iCs/>
          <w:sz w:val="24"/>
          <w:szCs w:val="24"/>
        </w:rPr>
        <w:t>Exención de la Contribución de solidaridad a usuarios industriales y comerciales – CELSIA S.A. E.S.P</w:t>
      </w:r>
      <w:r w:rsidRPr="000003A8">
        <w:rPr>
          <w:rFonts w:ascii="Work Sans" w:hAnsi="Work Sans"/>
          <w:sz w:val="24"/>
          <w:szCs w:val="24"/>
        </w:rPr>
        <w:t>” del informe de la CGR y código de hallazgo MME H-492</w:t>
      </w:r>
      <w:r w:rsidR="00797955">
        <w:rPr>
          <w:rFonts w:ascii="Work Sans" w:hAnsi="Work Sans"/>
          <w:sz w:val="24"/>
          <w:szCs w:val="24"/>
        </w:rPr>
        <w:t xml:space="preserve">, </w:t>
      </w:r>
      <w:r w:rsidR="003E3C70" w:rsidRPr="00B5681B">
        <w:rPr>
          <w:rFonts w:ascii="Work Sans" w:hAnsi="Work Sans"/>
          <w:sz w:val="24"/>
          <w:szCs w:val="24"/>
        </w:rPr>
        <w:t>mediante oficio 2-2025-055135 del 24 de noviembre de 2025, solicitó</w:t>
      </w:r>
      <w:r w:rsidR="003E3C70">
        <w:rPr>
          <w:rFonts w:ascii="Work Sans" w:hAnsi="Work Sans"/>
          <w:sz w:val="24"/>
          <w:szCs w:val="24"/>
        </w:rPr>
        <w:t xml:space="preserve"> </w:t>
      </w:r>
      <w:r w:rsidR="003E3C70" w:rsidRPr="00B5681B">
        <w:rPr>
          <w:rFonts w:ascii="Work Sans" w:hAnsi="Work Sans"/>
          <w:sz w:val="24"/>
          <w:szCs w:val="24"/>
        </w:rPr>
        <w:t xml:space="preserve">a CELSIA información relacionada con la acción de mejora derivada del hallazgo 15 del informe final de auditoría de la CGR. Por consiguiente, la empresa dio respuesta a través del radicado 1-2026-003329 del 27 de enero de 2026, compartiendo un oficio remisorio donde informa que la </w:t>
      </w:r>
      <w:r w:rsidR="00E15B9D">
        <w:rPr>
          <w:rFonts w:ascii="Work Sans" w:hAnsi="Work Sans"/>
          <w:sz w:val="24"/>
          <w:szCs w:val="24"/>
        </w:rPr>
        <w:t>CGR</w:t>
      </w:r>
      <w:r w:rsidR="003E3C70" w:rsidRPr="00B5681B">
        <w:rPr>
          <w:rFonts w:ascii="Work Sans" w:hAnsi="Work Sans"/>
          <w:sz w:val="24"/>
          <w:szCs w:val="24"/>
        </w:rPr>
        <w:t xml:space="preserve"> únicamente identificó ausencia de soportes para el otorgamiento de la exención para 12 casos los cuales se detallan a continuación:</w:t>
      </w:r>
    </w:p>
    <w:p w14:paraId="0ED4687D" w14:textId="77777777" w:rsidR="003E3C70" w:rsidRPr="00B5681B" w:rsidRDefault="003E3C70" w:rsidP="003E3C70">
      <w:pPr>
        <w:spacing w:after="0" w:line="240" w:lineRule="auto"/>
        <w:ind w:right="758"/>
        <w:jc w:val="both"/>
        <w:rPr>
          <w:rFonts w:ascii="Work Sans" w:hAnsi="Work Sans"/>
          <w:sz w:val="24"/>
          <w:szCs w:val="24"/>
        </w:rPr>
      </w:pPr>
    </w:p>
    <w:p w14:paraId="05B94A12" w14:textId="77777777" w:rsidR="003E3C70" w:rsidRPr="00B5681B" w:rsidRDefault="003E3C70" w:rsidP="003E3C70">
      <w:pPr>
        <w:spacing w:after="0" w:line="240" w:lineRule="auto"/>
        <w:ind w:right="758"/>
        <w:jc w:val="both"/>
        <w:rPr>
          <w:rFonts w:ascii="Work Sans" w:hAnsi="Work Sans"/>
          <w:sz w:val="24"/>
          <w:szCs w:val="24"/>
        </w:rPr>
      </w:pPr>
      <w:r w:rsidRPr="00B5681B">
        <w:rPr>
          <w:rFonts w:ascii="Work Sans" w:hAnsi="Work Sans"/>
          <w:sz w:val="24"/>
          <w:szCs w:val="24"/>
        </w:rPr>
        <w:t>Tabla 30 Usuarios sin Soportes - Mercado Tolima</w:t>
      </w:r>
    </w:p>
    <w:p w14:paraId="305B5308" w14:textId="77777777" w:rsidR="003E3C70" w:rsidRDefault="003E3C70" w:rsidP="003E3C70">
      <w:pPr>
        <w:spacing w:after="0" w:line="240" w:lineRule="auto"/>
        <w:ind w:right="758"/>
        <w:jc w:val="both"/>
        <w:rPr>
          <w:rFonts w:ascii="Work Sans" w:hAnsi="Work Sans"/>
        </w:rPr>
      </w:pPr>
    </w:p>
    <w:tbl>
      <w:tblPr>
        <w:tblW w:w="8001" w:type="dxa"/>
        <w:jc w:val="center"/>
        <w:tblCellMar>
          <w:left w:w="70" w:type="dxa"/>
          <w:right w:w="70" w:type="dxa"/>
        </w:tblCellMar>
        <w:tblLook w:val="04A0" w:firstRow="1" w:lastRow="0" w:firstColumn="1" w:lastColumn="0" w:noHBand="0" w:noVBand="1"/>
      </w:tblPr>
      <w:tblGrid>
        <w:gridCol w:w="1356"/>
        <w:gridCol w:w="2020"/>
        <w:gridCol w:w="1214"/>
        <w:gridCol w:w="1706"/>
        <w:gridCol w:w="11"/>
        <w:gridCol w:w="1685"/>
        <w:gridCol w:w="9"/>
      </w:tblGrid>
      <w:tr w:rsidR="003E3C70" w:rsidRPr="00B5681B" w14:paraId="563EA757" w14:textId="77777777" w:rsidTr="003149D0">
        <w:trPr>
          <w:gridAfter w:val="1"/>
          <w:wAfter w:w="10" w:type="dxa"/>
          <w:trHeight w:val="816"/>
          <w:tblHeader/>
          <w:jc w:val="center"/>
        </w:trPr>
        <w:tc>
          <w:tcPr>
            <w:tcW w:w="143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A8D201D" w14:textId="77777777" w:rsidR="003E3C70" w:rsidRPr="00B5681B" w:rsidRDefault="003E3C70" w:rsidP="00BB2C0E">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Código</w:t>
            </w:r>
            <w:r>
              <w:rPr>
                <w:rFonts w:ascii="Work Sans" w:eastAsia="Times New Roman" w:hAnsi="Work Sans" w:cs="Arial"/>
                <w:b/>
                <w:bCs/>
                <w:color w:val="000000"/>
                <w:sz w:val="18"/>
                <w:szCs w:val="18"/>
                <w:lang w:eastAsia="es-CO"/>
              </w:rPr>
              <w:t xml:space="preserve"> </w:t>
            </w:r>
            <w:r w:rsidRPr="00B5681B">
              <w:rPr>
                <w:rFonts w:ascii="Work Sans" w:eastAsia="Times New Roman" w:hAnsi="Work Sans" w:cs="Arial"/>
                <w:b/>
                <w:bCs/>
                <w:color w:val="000000"/>
                <w:sz w:val="18"/>
                <w:szCs w:val="18"/>
                <w:lang w:eastAsia="es-CO"/>
              </w:rPr>
              <w:t>NIU</w:t>
            </w:r>
          </w:p>
        </w:tc>
        <w:tc>
          <w:tcPr>
            <w:tcW w:w="2098" w:type="dxa"/>
            <w:tcBorders>
              <w:top w:val="single" w:sz="4" w:space="0" w:color="auto"/>
              <w:left w:val="nil"/>
              <w:bottom w:val="single" w:sz="4" w:space="0" w:color="auto"/>
              <w:right w:val="single" w:sz="4" w:space="0" w:color="auto"/>
            </w:tcBorders>
            <w:shd w:val="clear" w:color="000000" w:fill="D9D9D9"/>
            <w:vAlign w:val="center"/>
            <w:hideMark/>
          </w:tcPr>
          <w:p w14:paraId="5315D9F1" w14:textId="77777777" w:rsidR="003E3C70" w:rsidRPr="00B5681B" w:rsidRDefault="003E3C70" w:rsidP="00BB2C0E">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Nombre usuario</w:t>
            </w:r>
          </w:p>
        </w:tc>
        <w:tc>
          <w:tcPr>
            <w:tcW w:w="1226" w:type="dxa"/>
            <w:tcBorders>
              <w:top w:val="single" w:sz="4" w:space="0" w:color="auto"/>
              <w:left w:val="nil"/>
              <w:bottom w:val="single" w:sz="4" w:space="0" w:color="auto"/>
              <w:right w:val="single" w:sz="4" w:space="0" w:color="auto"/>
            </w:tcBorders>
            <w:shd w:val="clear" w:color="000000" w:fill="D9D9D9"/>
            <w:vAlign w:val="center"/>
            <w:hideMark/>
          </w:tcPr>
          <w:p w14:paraId="0856D17D" w14:textId="77777777" w:rsidR="003E3C70" w:rsidRPr="00B5681B" w:rsidRDefault="003E3C70" w:rsidP="00BB2C0E">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Periodo fuera de la exención</w:t>
            </w:r>
          </w:p>
        </w:tc>
        <w:tc>
          <w:tcPr>
            <w:tcW w:w="1527" w:type="dxa"/>
            <w:tcBorders>
              <w:top w:val="single" w:sz="4" w:space="0" w:color="auto"/>
              <w:left w:val="nil"/>
              <w:bottom w:val="single" w:sz="4" w:space="0" w:color="auto"/>
              <w:right w:val="single" w:sz="4" w:space="0" w:color="auto"/>
            </w:tcBorders>
            <w:shd w:val="clear" w:color="000000" w:fill="D9D9D9"/>
            <w:vAlign w:val="center"/>
            <w:hideMark/>
          </w:tcPr>
          <w:p w14:paraId="05AF6136" w14:textId="77777777" w:rsidR="003E3C70" w:rsidRPr="00B5681B" w:rsidRDefault="003E3C70" w:rsidP="00BB2C0E">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Valor del consumo para el periodo fuera de la exención</w:t>
            </w:r>
          </w:p>
        </w:tc>
        <w:tc>
          <w:tcPr>
            <w:tcW w:w="1701" w:type="dxa"/>
            <w:gridSpan w:val="2"/>
            <w:tcBorders>
              <w:top w:val="single" w:sz="4" w:space="0" w:color="auto"/>
              <w:left w:val="nil"/>
              <w:bottom w:val="single" w:sz="4" w:space="0" w:color="auto"/>
              <w:right w:val="single" w:sz="4" w:space="0" w:color="auto"/>
            </w:tcBorders>
            <w:shd w:val="clear" w:color="000000" w:fill="D9D9D9"/>
            <w:vAlign w:val="center"/>
            <w:hideMark/>
          </w:tcPr>
          <w:p w14:paraId="3430FBF5" w14:textId="77777777" w:rsidR="003E3C70" w:rsidRPr="00B5681B" w:rsidRDefault="003E3C70" w:rsidP="00BB2C0E">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Contribución del consumo para el periodo fuera de la exención</w:t>
            </w:r>
          </w:p>
        </w:tc>
      </w:tr>
      <w:tr w:rsidR="003E3C70" w:rsidRPr="00B5681B" w14:paraId="2789D1E9" w14:textId="77777777" w:rsidTr="003149D0">
        <w:trPr>
          <w:gridAfter w:val="1"/>
          <w:wAfter w:w="10" w:type="dxa"/>
          <w:trHeight w:val="408"/>
          <w:jc w:val="center"/>
        </w:trPr>
        <w:tc>
          <w:tcPr>
            <w:tcW w:w="1439" w:type="dxa"/>
            <w:tcBorders>
              <w:top w:val="nil"/>
              <w:left w:val="single" w:sz="4" w:space="0" w:color="auto"/>
              <w:bottom w:val="single" w:sz="4" w:space="0" w:color="auto"/>
              <w:right w:val="single" w:sz="4" w:space="0" w:color="auto"/>
            </w:tcBorders>
            <w:vAlign w:val="center"/>
            <w:hideMark/>
          </w:tcPr>
          <w:p w14:paraId="3CA69D6E"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238286</w:t>
            </w:r>
          </w:p>
        </w:tc>
        <w:tc>
          <w:tcPr>
            <w:tcW w:w="2098" w:type="dxa"/>
            <w:tcBorders>
              <w:top w:val="nil"/>
              <w:left w:val="nil"/>
              <w:bottom w:val="single" w:sz="4" w:space="0" w:color="auto"/>
              <w:right w:val="single" w:sz="4" w:space="0" w:color="auto"/>
            </w:tcBorders>
            <w:vAlign w:val="center"/>
            <w:hideMark/>
          </w:tcPr>
          <w:p w14:paraId="5EF26338"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NUEVA IBAGUE</w:t>
            </w:r>
          </w:p>
        </w:tc>
        <w:tc>
          <w:tcPr>
            <w:tcW w:w="1226" w:type="dxa"/>
            <w:tcBorders>
              <w:top w:val="nil"/>
              <w:left w:val="nil"/>
              <w:bottom w:val="single" w:sz="4" w:space="0" w:color="auto"/>
              <w:right w:val="single" w:sz="4" w:space="0" w:color="auto"/>
            </w:tcBorders>
            <w:vAlign w:val="center"/>
            <w:hideMark/>
          </w:tcPr>
          <w:p w14:paraId="13D54884"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 xml:space="preserve">de ene a </w:t>
            </w:r>
            <w:proofErr w:type="spellStart"/>
            <w:r w:rsidRPr="00B5681B">
              <w:rPr>
                <w:rFonts w:ascii="Work Sans" w:eastAsia="Times New Roman" w:hAnsi="Work Sans" w:cs="Arial"/>
                <w:color w:val="000000"/>
                <w:sz w:val="18"/>
                <w:szCs w:val="18"/>
                <w:lang w:eastAsia="es-CO"/>
              </w:rPr>
              <w:t>sep</w:t>
            </w:r>
            <w:proofErr w:type="spellEnd"/>
            <w:r w:rsidRPr="00B5681B">
              <w:rPr>
                <w:rFonts w:ascii="Work Sans" w:eastAsia="Times New Roman" w:hAnsi="Work Sans" w:cs="Arial"/>
                <w:color w:val="000000"/>
                <w:sz w:val="18"/>
                <w:szCs w:val="18"/>
                <w:lang w:eastAsia="es-CO"/>
              </w:rPr>
              <w:t xml:space="preserve"> del 2023</w:t>
            </w:r>
          </w:p>
        </w:tc>
        <w:tc>
          <w:tcPr>
            <w:tcW w:w="1527" w:type="dxa"/>
            <w:tcBorders>
              <w:top w:val="nil"/>
              <w:left w:val="nil"/>
              <w:bottom w:val="single" w:sz="4" w:space="0" w:color="auto"/>
              <w:right w:val="single" w:sz="4" w:space="0" w:color="auto"/>
            </w:tcBorders>
            <w:vAlign w:val="center"/>
            <w:hideMark/>
          </w:tcPr>
          <w:p w14:paraId="784BBC60"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$14.590.500,00</w:t>
            </w:r>
          </w:p>
        </w:tc>
        <w:tc>
          <w:tcPr>
            <w:tcW w:w="1701" w:type="dxa"/>
            <w:gridSpan w:val="2"/>
            <w:tcBorders>
              <w:top w:val="nil"/>
              <w:left w:val="nil"/>
              <w:bottom w:val="single" w:sz="4" w:space="0" w:color="auto"/>
              <w:right w:val="single" w:sz="4" w:space="0" w:color="auto"/>
            </w:tcBorders>
            <w:vAlign w:val="center"/>
            <w:hideMark/>
          </w:tcPr>
          <w:p w14:paraId="0C86B992"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$2.918.100,00</w:t>
            </w:r>
          </w:p>
        </w:tc>
      </w:tr>
      <w:tr w:rsidR="003E3C70" w:rsidRPr="00B5681B" w14:paraId="39F757A4" w14:textId="77777777" w:rsidTr="003149D0">
        <w:trPr>
          <w:gridAfter w:val="1"/>
          <w:wAfter w:w="10" w:type="dxa"/>
          <w:trHeight w:val="408"/>
          <w:jc w:val="center"/>
        </w:trPr>
        <w:tc>
          <w:tcPr>
            <w:tcW w:w="1439" w:type="dxa"/>
            <w:tcBorders>
              <w:top w:val="nil"/>
              <w:left w:val="single" w:sz="4" w:space="0" w:color="auto"/>
              <w:bottom w:val="single" w:sz="4" w:space="0" w:color="auto"/>
              <w:right w:val="single" w:sz="4" w:space="0" w:color="auto"/>
            </w:tcBorders>
            <w:vAlign w:val="center"/>
            <w:hideMark/>
          </w:tcPr>
          <w:p w14:paraId="6D469023"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294174</w:t>
            </w:r>
          </w:p>
        </w:tc>
        <w:tc>
          <w:tcPr>
            <w:tcW w:w="2098" w:type="dxa"/>
            <w:tcBorders>
              <w:top w:val="nil"/>
              <w:left w:val="nil"/>
              <w:bottom w:val="single" w:sz="4" w:space="0" w:color="auto"/>
              <w:right w:val="single" w:sz="4" w:space="0" w:color="auto"/>
            </w:tcBorders>
            <w:vAlign w:val="center"/>
            <w:hideMark/>
          </w:tcPr>
          <w:p w14:paraId="47148D45"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COLEGIO DEL ROSARIO</w:t>
            </w:r>
          </w:p>
        </w:tc>
        <w:tc>
          <w:tcPr>
            <w:tcW w:w="1226" w:type="dxa"/>
            <w:tcBorders>
              <w:top w:val="nil"/>
              <w:left w:val="nil"/>
              <w:bottom w:val="single" w:sz="4" w:space="0" w:color="auto"/>
              <w:right w:val="single" w:sz="4" w:space="0" w:color="auto"/>
            </w:tcBorders>
            <w:vAlign w:val="center"/>
            <w:hideMark/>
          </w:tcPr>
          <w:p w14:paraId="7A7C61F6"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octubre de 2023</w:t>
            </w:r>
          </w:p>
        </w:tc>
        <w:tc>
          <w:tcPr>
            <w:tcW w:w="1527" w:type="dxa"/>
            <w:tcBorders>
              <w:top w:val="nil"/>
              <w:left w:val="nil"/>
              <w:bottom w:val="single" w:sz="4" w:space="0" w:color="auto"/>
              <w:right w:val="single" w:sz="4" w:space="0" w:color="auto"/>
            </w:tcBorders>
            <w:vAlign w:val="center"/>
            <w:hideMark/>
          </w:tcPr>
          <w:p w14:paraId="10C708AA"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$16.481.157,00</w:t>
            </w:r>
          </w:p>
        </w:tc>
        <w:tc>
          <w:tcPr>
            <w:tcW w:w="1701" w:type="dxa"/>
            <w:gridSpan w:val="2"/>
            <w:tcBorders>
              <w:top w:val="nil"/>
              <w:left w:val="nil"/>
              <w:bottom w:val="single" w:sz="4" w:space="0" w:color="auto"/>
              <w:right w:val="single" w:sz="4" w:space="0" w:color="auto"/>
            </w:tcBorders>
            <w:vAlign w:val="center"/>
            <w:hideMark/>
          </w:tcPr>
          <w:p w14:paraId="3EA4239F"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$3.296.231,40</w:t>
            </w:r>
          </w:p>
        </w:tc>
      </w:tr>
      <w:tr w:rsidR="003E3C70" w:rsidRPr="00B5681B" w14:paraId="25B52091" w14:textId="77777777" w:rsidTr="003149D0">
        <w:trPr>
          <w:gridAfter w:val="1"/>
          <w:wAfter w:w="10" w:type="dxa"/>
          <w:trHeight w:val="612"/>
          <w:jc w:val="center"/>
        </w:trPr>
        <w:tc>
          <w:tcPr>
            <w:tcW w:w="1439" w:type="dxa"/>
            <w:tcBorders>
              <w:top w:val="nil"/>
              <w:left w:val="single" w:sz="4" w:space="0" w:color="auto"/>
              <w:bottom w:val="single" w:sz="4" w:space="0" w:color="auto"/>
              <w:right w:val="single" w:sz="4" w:space="0" w:color="auto"/>
            </w:tcBorders>
            <w:vAlign w:val="center"/>
            <w:hideMark/>
          </w:tcPr>
          <w:p w14:paraId="60E9EFFD"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367551</w:t>
            </w:r>
          </w:p>
        </w:tc>
        <w:tc>
          <w:tcPr>
            <w:tcW w:w="2098" w:type="dxa"/>
            <w:tcBorders>
              <w:top w:val="nil"/>
              <w:left w:val="nil"/>
              <w:bottom w:val="single" w:sz="4" w:space="0" w:color="auto"/>
              <w:right w:val="single" w:sz="4" w:space="0" w:color="auto"/>
            </w:tcBorders>
            <w:vAlign w:val="center"/>
            <w:hideMark/>
          </w:tcPr>
          <w:p w14:paraId="09A8ACB5"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SHARON SOCIEDAD DE SERVICIOS MEDICOS S.A.S</w:t>
            </w:r>
          </w:p>
        </w:tc>
        <w:tc>
          <w:tcPr>
            <w:tcW w:w="1226" w:type="dxa"/>
            <w:tcBorders>
              <w:top w:val="nil"/>
              <w:left w:val="nil"/>
              <w:bottom w:val="single" w:sz="4" w:space="0" w:color="auto"/>
              <w:right w:val="single" w:sz="4" w:space="0" w:color="auto"/>
            </w:tcBorders>
            <w:vAlign w:val="center"/>
            <w:hideMark/>
          </w:tcPr>
          <w:p w14:paraId="26F64F88"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2023 a diciembre 2024</w:t>
            </w:r>
          </w:p>
        </w:tc>
        <w:tc>
          <w:tcPr>
            <w:tcW w:w="1527" w:type="dxa"/>
            <w:tcBorders>
              <w:top w:val="nil"/>
              <w:left w:val="nil"/>
              <w:bottom w:val="single" w:sz="4" w:space="0" w:color="auto"/>
              <w:right w:val="single" w:sz="4" w:space="0" w:color="auto"/>
            </w:tcBorders>
            <w:vAlign w:val="center"/>
            <w:hideMark/>
          </w:tcPr>
          <w:p w14:paraId="5255DB96"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$280.057.942,00</w:t>
            </w:r>
          </w:p>
        </w:tc>
        <w:tc>
          <w:tcPr>
            <w:tcW w:w="1701" w:type="dxa"/>
            <w:gridSpan w:val="2"/>
            <w:tcBorders>
              <w:top w:val="nil"/>
              <w:left w:val="nil"/>
              <w:bottom w:val="single" w:sz="4" w:space="0" w:color="auto"/>
              <w:right w:val="single" w:sz="4" w:space="0" w:color="auto"/>
            </w:tcBorders>
            <w:vAlign w:val="center"/>
            <w:hideMark/>
          </w:tcPr>
          <w:p w14:paraId="42D5F8C3"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$56.011.588,40</w:t>
            </w:r>
          </w:p>
        </w:tc>
      </w:tr>
      <w:tr w:rsidR="003E3C70" w:rsidRPr="00B5681B" w14:paraId="79A63E62" w14:textId="77777777" w:rsidTr="003149D0">
        <w:trPr>
          <w:gridAfter w:val="1"/>
          <w:wAfter w:w="10" w:type="dxa"/>
          <w:trHeight w:val="612"/>
          <w:jc w:val="center"/>
        </w:trPr>
        <w:tc>
          <w:tcPr>
            <w:tcW w:w="1439" w:type="dxa"/>
            <w:tcBorders>
              <w:top w:val="nil"/>
              <w:left w:val="single" w:sz="4" w:space="0" w:color="auto"/>
              <w:bottom w:val="single" w:sz="4" w:space="0" w:color="auto"/>
              <w:right w:val="single" w:sz="4" w:space="0" w:color="auto"/>
            </w:tcBorders>
            <w:vAlign w:val="center"/>
            <w:hideMark/>
          </w:tcPr>
          <w:p w14:paraId="30AF1858"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371733</w:t>
            </w:r>
          </w:p>
        </w:tc>
        <w:tc>
          <w:tcPr>
            <w:tcW w:w="2098" w:type="dxa"/>
            <w:tcBorders>
              <w:top w:val="nil"/>
              <w:left w:val="nil"/>
              <w:bottom w:val="single" w:sz="4" w:space="0" w:color="auto"/>
              <w:right w:val="single" w:sz="4" w:space="0" w:color="auto"/>
            </w:tcBorders>
            <w:vAlign w:val="center"/>
            <w:hideMark/>
          </w:tcPr>
          <w:p w14:paraId="4845AE40"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SALUDCOOP EPS</w:t>
            </w:r>
          </w:p>
        </w:tc>
        <w:tc>
          <w:tcPr>
            <w:tcW w:w="1226" w:type="dxa"/>
            <w:tcBorders>
              <w:top w:val="nil"/>
              <w:left w:val="nil"/>
              <w:bottom w:val="single" w:sz="4" w:space="0" w:color="auto"/>
              <w:right w:val="single" w:sz="4" w:space="0" w:color="auto"/>
            </w:tcBorders>
            <w:vAlign w:val="center"/>
            <w:hideMark/>
          </w:tcPr>
          <w:p w14:paraId="343AB5A0"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septiembre de 2023</w:t>
            </w:r>
          </w:p>
        </w:tc>
        <w:tc>
          <w:tcPr>
            <w:tcW w:w="1527" w:type="dxa"/>
            <w:tcBorders>
              <w:top w:val="nil"/>
              <w:left w:val="nil"/>
              <w:bottom w:val="single" w:sz="4" w:space="0" w:color="auto"/>
              <w:right w:val="single" w:sz="4" w:space="0" w:color="auto"/>
            </w:tcBorders>
            <w:vAlign w:val="center"/>
            <w:hideMark/>
          </w:tcPr>
          <w:p w14:paraId="4B5695F0"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$774.980.873,00</w:t>
            </w:r>
          </w:p>
        </w:tc>
        <w:tc>
          <w:tcPr>
            <w:tcW w:w="1701" w:type="dxa"/>
            <w:gridSpan w:val="2"/>
            <w:tcBorders>
              <w:top w:val="nil"/>
              <w:left w:val="nil"/>
              <w:bottom w:val="single" w:sz="4" w:space="0" w:color="auto"/>
              <w:right w:val="single" w:sz="4" w:space="0" w:color="auto"/>
            </w:tcBorders>
            <w:vAlign w:val="center"/>
            <w:hideMark/>
          </w:tcPr>
          <w:p w14:paraId="53C2F7B8" w14:textId="77777777" w:rsidR="003E3C70" w:rsidRPr="00B5681B" w:rsidRDefault="003E3C70" w:rsidP="00262266">
            <w:pPr>
              <w:suppressAutoHyphens/>
              <w:spacing w:after="0" w:line="240" w:lineRule="auto"/>
              <w:ind w:firstLineChars="100" w:firstLine="180"/>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$154.996.174,60</w:t>
            </w:r>
          </w:p>
        </w:tc>
      </w:tr>
      <w:tr w:rsidR="003E3C70" w:rsidRPr="00B5681B" w14:paraId="56B2AEB5" w14:textId="77777777" w:rsidTr="003149D0">
        <w:trPr>
          <w:gridAfter w:val="1"/>
          <w:wAfter w:w="10" w:type="dxa"/>
          <w:trHeight w:val="612"/>
          <w:jc w:val="center"/>
        </w:trPr>
        <w:tc>
          <w:tcPr>
            <w:tcW w:w="1439" w:type="dxa"/>
            <w:tcBorders>
              <w:top w:val="nil"/>
              <w:left w:val="single" w:sz="4" w:space="0" w:color="auto"/>
              <w:bottom w:val="single" w:sz="4" w:space="0" w:color="auto"/>
              <w:right w:val="single" w:sz="4" w:space="0" w:color="auto"/>
            </w:tcBorders>
            <w:vAlign w:val="center"/>
            <w:hideMark/>
          </w:tcPr>
          <w:p w14:paraId="79B42F0F"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449189</w:t>
            </w:r>
          </w:p>
        </w:tc>
        <w:tc>
          <w:tcPr>
            <w:tcW w:w="2098" w:type="dxa"/>
            <w:tcBorders>
              <w:top w:val="nil"/>
              <w:left w:val="nil"/>
              <w:bottom w:val="single" w:sz="4" w:space="0" w:color="auto"/>
              <w:right w:val="single" w:sz="4" w:space="0" w:color="auto"/>
            </w:tcBorders>
            <w:vAlign w:val="center"/>
            <w:hideMark/>
          </w:tcPr>
          <w:p w14:paraId="107E3D3A"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RENAL FRESENIUS MEDICAL CARE</w:t>
            </w:r>
          </w:p>
        </w:tc>
        <w:tc>
          <w:tcPr>
            <w:tcW w:w="1226" w:type="dxa"/>
            <w:tcBorders>
              <w:top w:val="nil"/>
              <w:left w:val="nil"/>
              <w:bottom w:val="single" w:sz="4" w:space="0" w:color="auto"/>
              <w:right w:val="single" w:sz="4" w:space="0" w:color="auto"/>
            </w:tcBorders>
            <w:vAlign w:val="center"/>
            <w:hideMark/>
          </w:tcPr>
          <w:p w14:paraId="55FF8767"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septiembre de 2023</w:t>
            </w:r>
          </w:p>
        </w:tc>
        <w:tc>
          <w:tcPr>
            <w:tcW w:w="1527" w:type="dxa"/>
            <w:tcBorders>
              <w:top w:val="nil"/>
              <w:left w:val="nil"/>
              <w:bottom w:val="single" w:sz="4" w:space="0" w:color="auto"/>
              <w:right w:val="single" w:sz="4" w:space="0" w:color="auto"/>
            </w:tcBorders>
            <w:vAlign w:val="center"/>
            <w:hideMark/>
          </w:tcPr>
          <w:p w14:paraId="46FA5023"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$187.229.821,00</w:t>
            </w:r>
          </w:p>
        </w:tc>
        <w:tc>
          <w:tcPr>
            <w:tcW w:w="1701" w:type="dxa"/>
            <w:gridSpan w:val="2"/>
            <w:tcBorders>
              <w:top w:val="nil"/>
              <w:left w:val="nil"/>
              <w:bottom w:val="single" w:sz="4" w:space="0" w:color="auto"/>
              <w:right w:val="single" w:sz="4" w:space="0" w:color="auto"/>
            </w:tcBorders>
            <w:vAlign w:val="center"/>
            <w:hideMark/>
          </w:tcPr>
          <w:p w14:paraId="0BE120C4"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$37.445.964,20</w:t>
            </w:r>
          </w:p>
        </w:tc>
      </w:tr>
      <w:tr w:rsidR="003E3C70" w:rsidRPr="00B5681B" w14:paraId="558E1320" w14:textId="77777777" w:rsidTr="003149D0">
        <w:trPr>
          <w:gridAfter w:val="1"/>
          <w:wAfter w:w="10" w:type="dxa"/>
          <w:trHeight w:val="408"/>
          <w:jc w:val="center"/>
        </w:trPr>
        <w:tc>
          <w:tcPr>
            <w:tcW w:w="1439" w:type="dxa"/>
            <w:tcBorders>
              <w:top w:val="nil"/>
              <w:left w:val="single" w:sz="4" w:space="0" w:color="auto"/>
              <w:bottom w:val="single" w:sz="4" w:space="0" w:color="auto"/>
              <w:right w:val="single" w:sz="4" w:space="0" w:color="auto"/>
            </w:tcBorders>
            <w:vAlign w:val="center"/>
            <w:hideMark/>
          </w:tcPr>
          <w:p w14:paraId="1FE535BD"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lastRenderedPageBreak/>
              <w:t>457792</w:t>
            </w:r>
          </w:p>
        </w:tc>
        <w:tc>
          <w:tcPr>
            <w:tcW w:w="2098" w:type="dxa"/>
            <w:tcBorders>
              <w:top w:val="nil"/>
              <w:left w:val="nil"/>
              <w:bottom w:val="single" w:sz="4" w:space="0" w:color="auto"/>
              <w:right w:val="single" w:sz="4" w:space="0" w:color="auto"/>
            </w:tcBorders>
            <w:vAlign w:val="center"/>
            <w:hideMark/>
          </w:tcPr>
          <w:p w14:paraId="374B6149"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CLINICAS LAS VICTORIAS</w:t>
            </w:r>
          </w:p>
        </w:tc>
        <w:tc>
          <w:tcPr>
            <w:tcW w:w="1226" w:type="dxa"/>
            <w:tcBorders>
              <w:top w:val="nil"/>
              <w:left w:val="nil"/>
              <w:bottom w:val="single" w:sz="4" w:space="0" w:color="auto"/>
              <w:right w:val="single" w:sz="4" w:space="0" w:color="auto"/>
            </w:tcBorders>
            <w:vAlign w:val="center"/>
            <w:hideMark/>
          </w:tcPr>
          <w:p w14:paraId="61E00E40"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agosto de 2023</w:t>
            </w:r>
          </w:p>
        </w:tc>
        <w:tc>
          <w:tcPr>
            <w:tcW w:w="1527" w:type="dxa"/>
            <w:tcBorders>
              <w:top w:val="nil"/>
              <w:left w:val="nil"/>
              <w:bottom w:val="single" w:sz="4" w:space="0" w:color="auto"/>
              <w:right w:val="single" w:sz="4" w:space="0" w:color="auto"/>
            </w:tcBorders>
            <w:vAlign w:val="center"/>
            <w:hideMark/>
          </w:tcPr>
          <w:p w14:paraId="6B8F9A32"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$76.210.582,00</w:t>
            </w:r>
          </w:p>
        </w:tc>
        <w:tc>
          <w:tcPr>
            <w:tcW w:w="1701" w:type="dxa"/>
            <w:gridSpan w:val="2"/>
            <w:tcBorders>
              <w:top w:val="nil"/>
              <w:left w:val="nil"/>
              <w:bottom w:val="single" w:sz="4" w:space="0" w:color="auto"/>
              <w:right w:val="single" w:sz="4" w:space="0" w:color="auto"/>
            </w:tcBorders>
            <w:vAlign w:val="center"/>
            <w:hideMark/>
          </w:tcPr>
          <w:p w14:paraId="7F1B4E0C"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$15.242.116,40</w:t>
            </w:r>
          </w:p>
        </w:tc>
      </w:tr>
      <w:tr w:rsidR="003E3C70" w:rsidRPr="00B5681B" w14:paraId="754D0B78" w14:textId="77777777" w:rsidTr="003149D0">
        <w:trPr>
          <w:gridAfter w:val="1"/>
          <w:wAfter w:w="10" w:type="dxa"/>
          <w:trHeight w:val="288"/>
          <w:jc w:val="center"/>
        </w:trPr>
        <w:tc>
          <w:tcPr>
            <w:tcW w:w="1439" w:type="dxa"/>
            <w:tcBorders>
              <w:top w:val="nil"/>
              <w:left w:val="single" w:sz="4" w:space="0" w:color="auto"/>
              <w:bottom w:val="single" w:sz="4" w:space="0" w:color="auto"/>
              <w:right w:val="single" w:sz="4" w:space="0" w:color="auto"/>
            </w:tcBorders>
            <w:vAlign w:val="center"/>
            <w:hideMark/>
          </w:tcPr>
          <w:p w14:paraId="46809AB3"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585166</w:t>
            </w:r>
          </w:p>
        </w:tc>
        <w:tc>
          <w:tcPr>
            <w:tcW w:w="2098" w:type="dxa"/>
            <w:tcBorders>
              <w:top w:val="nil"/>
              <w:left w:val="nil"/>
              <w:bottom w:val="single" w:sz="4" w:space="0" w:color="auto"/>
              <w:right w:val="single" w:sz="4" w:space="0" w:color="auto"/>
            </w:tcBorders>
            <w:vAlign w:val="center"/>
            <w:hideMark/>
          </w:tcPr>
          <w:p w14:paraId="4EBBAA54"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TRAUMANORTE</w:t>
            </w:r>
          </w:p>
        </w:tc>
        <w:tc>
          <w:tcPr>
            <w:tcW w:w="1226" w:type="dxa"/>
            <w:tcBorders>
              <w:top w:val="nil"/>
              <w:left w:val="nil"/>
              <w:bottom w:val="single" w:sz="4" w:space="0" w:color="auto"/>
              <w:right w:val="single" w:sz="4" w:space="0" w:color="auto"/>
            </w:tcBorders>
            <w:vAlign w:val="center"/>
            <w:hideMark/>
          </w:tcPr>
          <w:p w14:paraId="10824889"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septiembre de 2023</w:t>
            </w:r>
          </w:p>
        </w:tc>
        <w:tc>
          <w:tcPr>
            <w:tcW w:w="1527" w:type="dxa"/>
            <w:tcBorders>
              <w:top w:val="nil"/>
              <w:left w:val="nil"/>
              <w:bottom w:val="single" w:sz="4" w:space="0" w:color="auto"/>
              <w:right w:val="single" w:sz="4" w:space="0" w:color="auto"/>
            </w:tcBorders>
            <w:vAlign w:val="center"/>
            <w:hideMark/>
          </w:tcPr>
          <w:p w14:paraId="71257873"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$102.741.798,00</w:t>
            </w:r>
          </w:p>
        </w:tc>
        <w:tc>
          <w:tcPr>
            <w:tcW w:w="1701" w:type="dxa"/>
            <w:gridSpan w:val="2"/>
            <w:tcBorders>
              <w:top w:val="nil"/>
              <w:left w:val="nil"/>
              <w:bottom w:val="single" w:sz="4" w:space="0" w:color="auto"/>
              <w:right w:val="single" w:sz="4" w:space="0" w:color="auto"/>
            </w:tcBorders>
            <w:vAlign w:val="center"/>
            <w:hideMark/>
          </w:tcPr>
          <w:p w14:paraId="458AB4F6"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$20.548.359,60</w:t>
            </w:r>
          </w:p>
        </w:tc>
      </w:tr>
      <w:tr w:rsidR="003E3C70" w:rsidRPr="00B5681B" w14:paraId="2DF91FFD" w14:textId="77777777" w:rsidTr="003149D0">
        <w:trPr>
          <w:gridAfter w:val="1"/>
          <w:wAfter w:w="10" w:type="dxa"/>
          <w:trHeight w:val="612"/>
          <w:jc w:val="center"/>
        </w:trPr>
        <w:tc>
          <w:tcPr>
            <w:tcW w:w="1439" w:type="dxa"/>
            <w:tcBorders>
              <w:top w:val="nil"/>
              <w:left w:val="single" w:sz="4" w:space="0" w:color="auto"/>
              <w:bottom w:val="single" w:sz="4" w:space="0" w:color="auto"/>
              <w:right w:val="single" w:sz="4" w:space="0" w:color="auto"/>
            </w:tcBorders>
            <w:vAlign w:val="center"/>
            <w:hideMark/>
          </w:tcPr>
          <w:p w14:paraId="27BDED16"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9000</w:t>
            </w:r>
          </w:p>
        </w:tc>
        <w:tc>
          <w:tcPr>
            <w:tcW w:w="2098" w:type="dxa"/>
            <w:tcBorders>
              <w:top w:val="nil"/>
              <w:left w:val="nil"/>
              <w:bottom w:val="single" w:sz="4" w:space="0" w:color="auto"/>
              <w:right w:val="single" w:sz="4" w:space="0" w:color="auto"/>
            </w:tcBorders>
            <w:vAlign w:val="center"/>
            <w:hideMark/>
          </w:tcPr>
          <w:p w14:paraId="3C3D2D73"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COLEGIO SAN LUIS GONZAGA</w:t>
            </w:r>
          </w:p>
        </w:tc>
        <w:tc>
          <w:tcPr>
            <w:tcW w:w="1226" w:type="dxa"/>
            <w:tcBorders>
              <w:top w:val="nil"/>
              <w:left w:val="nil"/>
              <w:bottom w:val="single" w:sz="4" w:space="0" w:color="auto"/>
              <w:right w:val="single" w:sz="4" w:space="0" w:color="auto"/>
            </w:tcBorders>
            <w:vAlign w:val="center"/>
            <w:hideMark/>
          </w:tcPr>
          <w:p w14:paraId="1205610F"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septiembre de 2023</w:t>
            </w:r>
          </w:p>
        </w:tc>
        <w:tc>
          <w:tcPr>
            <w:tcW w:w="1527" w:type="dxa"/>
            <w:tcBorders>
              <w:top w:val="nil"/>
              <w:left w:val="nil"/>
              <w:bottom w:val="single" w:sz="4" w:space="0" w:color="auto"/>
              <w:right w:val="single" w:sz="4" w:space="0" w:color="auto"/>
            </w:tcBorders>
            <w:vAlign w:val="center"/>
            <w:hideMark/>
          </w:tcPr>
          <w:p w14:paraId="73692C7A"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$14.868.821,00</w:t>
            </w:r>
          </w:p>
        </w:tc>
        <w:tc>
          <w:tcPr>
            <w:tcW w:w="1701" w:type="dxa"/>
            <w:gridSpan w:val="2"/>
            <w:tcBorders>
              <w:top w:val="nil"/>
              <w:left w:val="nil"/>
              <w:bottom w:val="single" w:sz="4" w:space="0" w:color="auto"/>
              <w:right w:val="single" w:sz="4" w:space="0" w:color="auto"/>
            </w:tcBorders>
            <w:vAlign w:val="center"/>
            <w:hideMark/>
          </w:tcPr>
          <w:p w14:paraId="24DC2EB8"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$2.973.764,20</w:t>
            </w:r>
          </w:p>
        </w:tc>
      </w:tr>
      <w:tr w:rsidR="003E3C70" w:rsidRPr="00B5681B" w14:paraId="3F5595C6" w14:textId="77777777" w:rsidTr="003149D0">
        <w:trPr>
          <w:gridAfter w:val="1"/>
          <w:wAfter w:w="10" w:type="dxa"/>
          <w:trHeight w:val="408"/>
          <w:jc w:val="center"/>
        </w:trPr>
        <w:tc>
          <w:tcPr>
            <w:tcW w:w="1439" w:type="dxa"/>
            <w:tcBorders>
              <w:top w:val="nil"/>
              <w:left w:val="single" w:sz="4" w:space="0" w:color="auto"/>
              <w:bottom w:val="single" w:sz="4" w:space="0" w:color="auto"/>
              <w:right w:val="single" w:sz="4" w:space="0" w:color="auto"/>
            </w:tcBorders>
            <w:vAlign w:val="center"/>
            <w:hideMark/>
          </w:tcPr>
          <w:p w14:paraId="494CE9E7"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26063</w:t>
            </w:r>
          </w:p>
        </w:tc>
        <w:tc>
          <w:tcPr>
            <w:tcW w:w="2098" w:type="dxa"/>
            <w:tcBorders>
              <w:top w:val="nil"/>
              <w:left w:val="nil"/>
              <w:bottom w:val="single" w:sz="4" w:space="0" w:color="auto"/>
              <w:right w:val="single" w:sz="4" w:space="0" w:color="auto"/>
            </w:tcBorders>
            <w:vAlign w:val="center"/>
            <w:hideMark/>
          </w:tcPr>
          <w:p w14:paraId="26B61737"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BANCO DAVIVIENDA SA</w:t>
            </w:r>
          </w:p>
        </w:tc>
        <w:tc>
          <w:tcPr>
            <w:tcW w:w="1226" w:type="dxa"/>
            <w:tcBorders>
              <w:top w:val="nil"/>
              <w:left w:val="nil"/>
              <w:bottom w:val="single" w:sz="4" w:space="0" w:color="auto"/>
              <w:right w:val="single" w:sz="4" w:space="0" w:color="auto"/>
            </w:tcBorders>
            <w:vAlign w:val="center"/>
            <w:hideMark/>
          </w:tcPr>
          <w:p w14:paraId="32A559B8"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abril de 2023</w:t>
            </w:r>
          </w:p>
        </w:tc>
        <w:tc>
          <w:tcPr>
            <w:tcW w:w="1527" w:type="dxa"/>
            <w:tcBorders>
              <w:top w:val="nil"/>
              <w:left w:val="nil"/>
              <w:bottom w:val="single" w:sz="4" w:space="0" w:color="auto"/>
              <w:right w:val="single" w:sz="4" w:space="0" w:color="auto"/>
            </w:tcBorders>
            <w:vAlign w:val="center"/>
            <w:hideMark/>
          </w:tcPr>
          <w:p w14:paraId="0C6FBF4A"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$4.532.331,00</w:t>
            </w:r>
          </w:p>
        </w:tc>
        <w:tc>
          <w:tcPr>
            <w:tcW w:w="1701" w:type="dxa"/>
            <w:gridSpan w:val="2"/>
            <w:tcBorders>
              <w:top w:val="nil"/>
              <w:left w:val="nil"/>
              <w:bottom w:val="single" w:sz="4" w:space="0" w:color="auto"/>
              <w:right w:val="single" w:sz="4" w:space="0" w:color="auto"/>
            </w:tcBorders>
            <w:vAlign w:val="center"/>
            <w:hideMark/>
          </w:tcPr>
          <w:p w14:paraId="360A2C63" w14:textId="77777777" w:rsidR="003E3C70" w:rsidRPr="00B5681B" w:rsidRDefault="003E3C70" w:rsidP="00262266">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$906.466,20</w:t>
            </w:r>
          </w:p>
        </w:tc>
      </w:tr>
      <w:tr w:rsidR="003E3C70" w:rsidRPr="00B5681B" w14:paraId="616E1D64" w14:textId="77777777" w:rsidTr="003149D0">
        <w:trPr>
          <w:trHeight w:val="288"/>
          <w:jc w:val="center"/>
        </w:trPr>
        <w:tc>
          <w:tcPr>
            <w:tcW w:w="4763"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15FB587" w14:textId="77777777" w:rsidR="003E3C70" w:rsidRPr="000D4922" w:rsidRDefault="003E3C70" w:rsidP="00BB2C0E">
            <w:pPr>
              <w:spacing w:after="0" w:line="240" w:lineRule="auto"/>
              <w:jc w:val="center"/>
              <w:rPr>
                <w:rFonts w:ascii="Work Sans" w:eastAsia="Times New Roman" w:hAnsi="Work Sans" w:cs="Arial"/>
                <w:b/>
                <w:bCs/>
                <w:color w:val="000000"/>
                <w:sz w:val="18"/>
                <w:szCs w:val="18"/>
                <w:lang w:eastAsia="es-CO"/>
              </w:rPr>
            </w:pPr>
            <w:r w:rsidRPr="000D4922">
              <w:rPr>
                <w:rFonts w:ascii="Work Sans" w:eastAsia="Times New Roman" w:hAnsi="Work Sans" w:cs="Arial"/>
                <w:b/>
                <w:bCs/>
                <w:color w:val="000000"/>
                <w:sz w:val="18"/>
                <w:szCs w:val="18"/>
                <w:lang w:eastAsia="es-CO"/>
              </w:rPr>
              <w:t>Total</w:t>
            </w:r>
          </w:p>
        </w:tc>
        <w:tc>
          <w:tcPr>
            <w:tcW w:w="1537" w:type="dxa"/>
            <w:gridSpan w:val="2"/>
            <w:tcBorders>
              <w:top w:val="single" w:sz="4" w:space="0" w:color="auto"/>
              <w:left w:val="nil"/>
              <w:bottom w:val="single" w:sz="4" w:space="0" w:color="auto"/>
              <w:right w:val="single" w:sz="4" w:space="0" w:color="auto"/>
            </w:tcBorders>
            <w:shd w:val="clear" w:color="000000" w:fill="D9D9D9"/>
            <w:vAlign w:val="center"/>
          </w:tcPr>
          <w:p w14:paraId="5FC3EBC2" w14:textId="77777777" w:rsidR="003E3C70" w:rsidRPr="00B5681B" w:rsidRDefault="003E3C70" w:rsidP="00262266">
            <w:pPr>
              <w:spacing w:after="0" w:line="240" w:lineRule="auto"/>
              <w:jc w:val="right"/>
              <w:rPr>
                <w:rFonts w:ascii="Work Sans" w:eastAsia="Times New Roman" w:hAnsi="Work Sans" w:cs="Arial"/>
                <w:b/>
                <w:bCs/>
                <w:color w:val="000000"/>
                <w:sz w:val="18"/>
                <w:szCs w:val="18"/>
                <w:lang w:eastAsia="es-CO"/>
              </w:rPr>
            </w:pPr>
            <w:r w:rsidRPr="000D4922">
              <w:rPr>
                <w:rFonts w:ascii="Work Sans" w:eastAsia="Times New Roman" w:hAnsi="Work Sans" w:cs="Arial"/>
                <w:b/>
                <w:bCs/>
                <w:color w:val="000000"/>
                <w:sz w:val="18"/>
                <w:szCs w:val="18"/>
                <w:lang w:eastAsia="es-CO"/>
              </w:rPr>
              <w:t>$1.471.693.825</w:t>
            </w:r>
            <w:r w:rsidRPr="00B5681B">
              <w:rPr>
                <w:rFonts w:ascii="Work Sans" w:eastAsia="Times New Roman" w:hAnsi="Work Sans" w:cs="Arial"/>
                <w:b/>
                <w:bCs/>
                <w:color w:val="000000"/>
                <w:sz w:val="18"/>
                <w:szCs w:val="18"/>
                <w:lang w:eastAsia="es-CO"/>
              </w:rPr>
              <w:t>,00</w:t>
            </w:r>
          </w:p>
        </w:tc>
        <w:tc>
          <w:tcPr>
            <w:tcW w:w="1701" w:type="dxa"/>
            <w:gridSpan w:val="2"/>
            <w:tcBorders>
              <w:top w:val="single" w:sz="4" w:space="0" w:color="auto"/>
              <w:left w:val="nil"/>
              <w:bottom w:val="single" w:sz="4" w:space="0" w:color="auto"/>
              <w:right w:val="single" w:sz="4" w:space="0" w:color="auto"/>
            </w:tcBorders>
            <w:shd w:val="clear" w:color="000000" w:fill="D9D9D9"/>
            <w:vAlign w:val="center"/>
            <w:hideMark/>
          </w:tcPr>
          <w:p w14:paraId="7A386B02" w14:textId="77777777" w:rsidR="003E3C70" w:rsidRPr="000D4922" w:rsidRDefault="003E3C70" w:rsidP="00262266">
            <w:pPr>
              <w:spacing w:after="0" w:line="240" w:lineRule="auto"/>
              <w:jc w:val="right"/>
              <w:rPr>
                <w:rFonts w:ascii="Work Sans" w:eastAsia="Times New Roman" w:hAnsi="Work Sans" w:cs="Arial"/>
                <w:b/>
                <w:bCs/>
                <w:color w:val="000000"/>
                <w:sz w:val="18"/>
                <w:szCs w:val="18"/>
                <w:lang w:eastAsia="es-CO"/>
              </w:rPr>
            </w:pPr>
            <w:r w:rsidRPr="000D4922">
              <w:rPr>
                <w:rFonts w:ascii="Work Sans" w:eastAsia="Times New Roman" w:hAnsi="Work Sans" w:cs="Arial"/>
                <w:b/>
                <w:bCs/>
                <w:color w:val="000000"/>
                <w:sz w:val="18"/>
                <w:szCs w:val="18"/>
                <w:lang w:eastAsia="es-CO"/>
              </w:rPr>
              <w:t xml:space="preserve"> $294.338.765</w:t>
            </w:r>
            <w:r w:rsidRPr="00B5681B">
              <w:rPr>
                <w:rFonts w:ascii="Work Sans" w:eastAsia="Times New Roman" w:hAnsi="Work Sans" w:cs="Arial"/>
                <w:b/>
                <w:bCs/>
                <w:color w:val="000000"/>
                <w:sz w:val="18"/>
                <w:szCs w:val="18"/>
                <w:lang w:eastAsia="es-CO"/>
              </w:rPr>
              <w:t>,00</w:t>
            </w:r>
          </w:p>
        </w:tc>
      </w:tr>
    </w:tbl>
    <w:p w14:paraId="586A744C" w14:textId="77777777" w:rsidR="003E3C70" w:rsidRDefault="003E3C70" w:rsidP="003E3C70">
      <w:pPr>
        <w:spacing w:after="0" w:line="240" w:lineRule="auto"/>
        <w:ind w:right="758"/>
        <w:jc w:val="both"/>
        <w:rPr>
          <w:rFonts w:ascii="Work Sans" w:hAnsi="Work Sans"/>
        </w:rPr>
      </w:pPr>
    </w:p>
    <w:p w14:paraId="06FC61D4" w14:textId="77777777" w:rsidR="003E3C70" w:rsidRDefault="003E3C70" w:rsidP="003E3C70">
      <w:pPr>
        <w:spacing w:after="0" w:line="240" w:lineRule="auto"/>
        <w:ind w:right="758"/>
        <w:jc w:val="both"/>
        <w:rPr>
          <w:rFonts w:ascii="Work Sans" w:hAnsi="Work Sans"/>
        </w:rPr>
      </w:pPr>
      <w:r w:rsidRPr="004F4EFF">
        <w:rPr>
          <w:rFonts w:ascii="Work Sans" w:hAnsi="Work Sans"/>
        </w:rPr>
        <w:t>Tabla 31 Usuarios sin Soportes - Mercado Valle</w:t>
      </w:r>
    </w:p>
    <w:p w14:paraId="1B41A9CE" w14:textId="77777777" w:rsidR="003E3C70" w:rsidRDefault="003E3C70" w:rsidP="003E3C70">
      <w:pPr>
        <w:spacing w:after="0" w:line="240" w:lineRule="auto"/>
        <w:ind w:right="758"/>
        <w:jc w:val="both"/>
        <w:rPr>
          <w:rFonts w:ascii="Work Sans" w:hAnsi="Work Sans"/>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2101"/>
        <w:gridCol w:w="1260"/>
        <w:gridCol w:w="1502"/>
        <w:gridCol w:w="1824"/>
      </w:tblGrid>
      <w:tr w:rsidR="003E3C70" w:rsidRPr="00B5681B" w14:paraId="6A850974" w14:textId="77777777" w:rsidTr="00AC5089">
        <w:trPr>
          <w:trHeight w:val="408"/>
          <w:tblHeader/>
          <w:jc w:val="center"/>
        </w:trPr>
        <w:tc>
          <w:tcPr>
            <w:tcW w:w="1413" w:type="dxa"/>
            <w:shd w:val="clear" w:color="000000" w:fill="D9D9D9"/>
            <w:vAlign w:val="center"/>
            <w:hideMark/>
          </w:tcPr>
          <w:p w14:paraId="411C089F" w14:textId="77777777" w:rsidR="003E3C70" w:rsidRPr="00B5681B" w:rsidRDefault="003E3C70" w:rsidP="00BB2C0E">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Código NIU</w:t>
            </w:r>
          </w:p>
        </w:tc>
        <w:tc>
          <w:tcPr>
            <w:tcW w:w="2126" w:type="dxa"/>
            <w:shd w:val="clear" w:color="000000" w:fill="D9D9D9"/>
            <w:vAlign w:val="center"/>
            <w:hideMark/>
          </w:tcPr>
          <w:p w14:paraId="6B838BDC" w14:textId="77777777" w:rsidR="003E3C70" w:rsidRPr="00B5681B" w:rsidRDefault="003E3C70" w:rsidP="00BB2C0E">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Nombre usuario</w:t>
            </w:r>
          </w:p>
        </w:tc>
        <w:tc>
          <w:tcPr>
            <w:tcW w:w="1276" w:type="dxa"/>
            <w:shd w:val="clear" w:color="000000" w:fill="D9D9D9"/>
            <w:vAlign w:val="center"/>
            <w:hideMark/>
          </w:tcPr>
          <w:p w14:paraId="3099576E" w14:textId="77777777" w:rsidR="003E3C70" w:rsidRPr="00B5681B" w:rsidRDefault="003E3C70" w:rsidP="00BB2C0E">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Periodo fuera de la exención</w:t>
            </w:r>
          </w:p>
        </w:tc>
        <w:tc>
          <w:tcPr>
            <w:tcW w:w="1417" w:type="dxa"/>
            <w:shd w:val="clear" w:color="000000" w:fill="D9D9D9"/>
            <w:vAlign w:val="center"/>
            <w:hideMark/>
          </w:tcPr>
          <w:p w14:paraId="05BBEF01" w14:textId="77777777" w:rsidR="003E3C70" w:rsidRPr="00B5681B" w:rsidRDefault="003E3C70" w:rsidP="00BB2C0E">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Valor del consumo para el periodo fuera de la exención</w:t>
            </w:r>
          </w:p>
        </w:tc>
        <w:tc>
          <w:tcPr>
            <w:tcW w:w="1843" w:type="dxa"/>
            <w:shd w:val="clear" w:color="000000" w:fill="D9D9D9"/>
            <w:vAlign w:val="center"/>
            <w:hideMark/>
          </w:tcPr>
          <w:p w14:paraId="15CCBD40" w14:textId="77777777" w:rsidR="003E3C70" w:rsidRPr="00B5681B" w:rsidRDefault="003E3C70" w:rsidP="00BB2C0E">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Contribución del consumo para el periodo fuera de la exención</w:t>
            </w:r>
          </w:p>
        </w:tc>
      </w:tr>
      <w:tr w:rsidR="003E3C70" w:rsidRPr="00B5681B" w14:paraId="5DF9A233" w14:textId="77777777" w:rsidTr="00AC5089">
        <w:trPr>
          <w:trHeight w:val="288"/>
          <w:jc w:val="center"/>
        </w:trPr>
        <w:tc>
          <w:tcPr>
            <w:tcW w:w="1413" w:type="dxa"/>
            <w:vMerge w:val="restart"/>
            <w:vAlign w:val="center"/>
            <w:hideMark/>
          </w:tcPr>
          <w:p w14:paraId="0CC892BE"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1133700</w:t>
            </w:r>
          </w:p>
        </w:tc>
        <w:tc>
          <w:tcPr>
            <w:tcW w:w="2126" w:type="dxa"/>
            <w:vMerge w:val="restart"/>
            <w:vAlign w:val="center"/>
            <w:hideMark/>
          </w:tcPr>
          <w:p w14:paraId="05B23036"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AGROCOLSA SAS</w:t>
            </w:r>
          </w:p>
        </w:tc>
        <w:tc>
          <w:tcPr>
            <w:tcW w:w="1276" w:type="dxa"/>
            <w:vAlign w:val="center"/>
            <w:hideMark/>
          </w:tcPr>
          <w:p w14:paraId="1FF0290A"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abr-23</w:t>
            </w:r>
          </w:p>
        </w:tc>
        <w:tc>
          <w:tcPr>
            <w:tcW w:w="1417" w:type="dxa"/>
            <w:vMerge w:val="restart"/>
            <w:vAlign w:val="center"/>
            <w:hideMark/>
          </w:tcPr>
          <w:p w14:paraId="5B63188F"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$10.898.087,08</w:t>
            </w:r>
          </w:p>
        </w:tc>
        <w:tc>
          <w:tcPr>
            <w:tcW w:w="1843" w:type="dxa"/>
            <w:vMerge w:val="restart"/>
            <w:vAlign w:val="center"/>
            <w:hideMark/>
          </w:tcPr>
          <w:p w14:paraId="03B1FB12" w14:textId="77777777" w:rsidR="003E3C70" w:rsidRPr="00B5681B" w:rsidRDefault="003E3C70" w:rsidP="00F901B2">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$2.179.617,42</w:t>
            </w:r>
          </w:p>
        </w:tc>
      </w:tr>
      <w:tr w:rsidR="003E3C70" w:rsidRPr="00B5681B" w14:paraId="5BA0D0B1" w14:textId="77777777" w:rsidTr="00AC5089">
        <w:trPr>
          <w:trHeight w:val="288"/>
          <w:jc w:val="center"/>
        </w:trPr>
        <w:tc>
          <w:tcPr>
            <w:tcW w:w="1413" w:type="dxa"/>
            <w:vMerge/>
            <w:vAlign w:val="center"/>
            <w:hideMark/>
          </w:tcPr>
          <w:p w14:paraId="4CD0755D"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p>
        </w:tc>
        <w:tc>
          <w:tcPr>
            <w:tcW w:w="2126" w:type="dxa"/>
            <w:vMerge/>
            <w:vAlign w:val="center"/>
            <w:hideMark/>
          </w:tcPr>
          <w:p w14:paraId="74334DC5"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p>
        </w:tc>
        <w:tc>
          <w:tcPr>
            <w:tcW w:w="1276" w:type="dxa"/>
            <w:vAlign w:val="center"/>
            <w:hideMark/>
          </w:tcPr>
          <w:p w14:paraId="6F3B685D"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jun-23</w:t>
            </w:r>
          </w:p>
        </w:tc>
        <w:tc>
          <w:tcPr>
            <w:tcW w:w="1417" w:type="dxa"/>
            <w:vMerge/>
            <w:vAlign w:val="center"/>
            <w:hideMark/>
          </w:tcPr>
          <w:p w14:paraId="551FA3E8"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p>
        </w:tc>
        <w:tc>
          <w:tcPr>
            <w:tcW w:w="1843" w:type="dxa"/>
            <w:vMerge/>
            <w:vAlign w:val="center"/>
            <w:hideMark/>
          </w:tcPr>
          <w:p w14:paraId="39DFD951" w14:textId="77777777" w:rsidR="003E3C70" w:rsidRPr="00B5681B" w:rsidRDefault="003E3C70" w:rsidP="00F901B2">
            <w:pPr>
              <w:suppressAutoHyphens/>
              <w:spacing w:after="0" w:line="240" w:lineRule="auto"/>
              <w:jc w:val="right"/>
              <w:rPr>
                <w:rFonts w:ascii="Work Sans" w:eastAsia="Times New Roman" w:hAnsi="Work Sans" w:cs="Arial"/>
                <w:color w:val="000000"/>
                <w:sz w:val="18"/>
                <w:szCs w:val="18"/>
                <w:lang w:eastAsia="es-CO"/>
              </w:rPr>
            </w:pPr>
          </w:p>
        </w:tc>
      </w:tr>
      <w:tr w:rsidR="003E3C70" w:rsidRPr="00B5681B" w14:paraId="1E04CD63" w14:textId="77777777" w:rsidTr="00AC5089">
        <w:trPr>
          <w:trHeight w:val="288"/>
          <w:jc w:val="center"/>
        </w:trPr>
        <w:tc>
          <w:tcPr>
            <w:tcW w:w="1413" w:type="dxa"/>
            <w:vMerge w:val="restart"/>
            <w:vAlign w:val="center"/>
            <w:hideMark/>
          </w:tcPr>
          <w:p w14:paraId="4372EF17"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1459980</w:t>
            </w:r>
          </w:p>
        </w:tc>
        <w:tc>
          <w:tcPr>
            <w:tcW w:w="2126" w:type="dxa"/>
            <w:vMerge w:val="restart"/>
            <w:vAlign w:val="center"/>
            <w:hideMark/>
          </w:tcPr>
          <w:p w14:paraId="2B4B2890"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POSADA CORREA, RODRIGO</w:t>
            </w:r>
          </w:p>
        </w:tc>
        <w:tc>
          <w:tcPr>
            <w:tcW w:w="1276" w:type="dxa"/>
            <w:vAlign w:val="center"/>
            <w:hideMark/>
          </w:tcPr>
          <w:p w14:paraId="7D5FE2AB"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abr-23</w:t>
            </w:r>
          </w:p>
        </w:tc>
        <w:tc>
          <w:tcPr>
            <w:tcW w:w="1417" w:type="dxa"/>
            <w:vMerge w:val="restart"/>
            <w:vAlign w:val="center"/>
            <w:hideMark/>
          </w:tcPr>
          <w:p w14:paraId="6287A976"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$734.845,02</w:t>
            </w:r>
          </w:p>
        </w:tc>
        <w:tc>
          <w:tcPr>
            <w:tcW w:w="1843" w:type="dxa"/>
            <w:vMerge w:val="restart"/>
            <w:vAlign w:val="center"/>
            <w:hideMark/>
          </w:tcPr>
          <w:p w14:paraId="097D1113" w14:textId="77777777" w:rsidR="003E3C70" w:rsidRPr="00B5681B" w:rsidRDefault="003E3C70" w:rsidP="00F901B2">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$146.969,00</w:t>
            </w:r>
          </w:p>
        </w:tc>
      </w:tr>
      <w:tr w:rsidR="003E3C70" w:rsidRPr="00B5681B" w14:paraId="6AF15BF5" w14:textId="77777777" w:rsidTr="00AC5089">
        <w:trPr>
          <w:trHeight w:val="288"/>
          <w:jc w:val="center"/>
        </w:trPr>
        <w:tc>
          <w:tcPr>
            <w:tcW w:w="1413" w:type="dxa"/>
            <w:vMerge/>
            <w:vAlign w:val="center"/>
            <w:hideMark/>
          </w:tcPr>
          <w:p w14:paraId="39480D61"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p>
        </w:tc>
        <w:tc>
          <w:tcPr>
            <w:tcW w:w="2126" w:type="dxa"/>
            <w:vMerge/>
            <w:vAlign w:val="center"/>
            <w:hideMark/>
          </w:tcPr>
          <w:p w14:paraId="1C3627D8"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p>
        </w:tc>
        <w:tc>
          <w:tcPr>
            <w:tcW w:w="1276" w:type="dxa"/>
            <w:vAlign w:val="center"/>
            <w:hideMark/>
          </w:tcPr>
          <w:p w14:paraId="64A348A2"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jun, oct y nov 2024</w:t>
            </w:r>
          </w:p>
        </w:tc>
        <w:tc>
          <w:tcPr>
            <w:tcW w:w="1417" w:type="dxa"/>
            <w:vMerge/>
            <w:vAlign w:val="center"/>
            <w:hideMark/>
          </w:tcPr>
          <w:p w14:paraId="67264D69"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p>
        </w:tc>
        <w:tc>
          <w:tcPr>
            <w:tcW w:w="1843" w:type="dxa"/>
            <w:vMerge/>
            <w:vAlign w:val="center"/>
            <w:hideMark/>
          </w:tcPr>
          <w:p w14:paraId="437497D3" w14:textId="77777777" w:rsidR="003E3C70" w:rsidRPr="00B5681B" w:rsidRDefault="003E3C70" w:rsidP="00F901B2">
            <w:pPr>
              <w:suppressAutoHyphens/>
              <w:spacing w:after="0" w:line="240" w:lineRule="auto"/>
              <w:jc w:val="right"/>
              <w:rPr>
                <w:rFonts w:ascii="Work Sans" w:eastAsia="Times New Roman" w:hAnsi="Work Sans" w:cs="Arial"/>
                <w:color w:val="000000"/>
                <w:sz w:val="18"/>
                <w:szCs w:val="18"/>
                <w:lang w:eastAsia="es-CO"/>
              </w:rPr>
            </w:pPr>
          </w:p>
        </w:tc>
      </w:tr>
      <w:tr w:rsidR="003E3C70" w:rsidRPr="00B5681B" w14:paraId="547A385F" w14:textId="77777777" w:rsidTr="00AC5089">
        <w:trPr>
          <w:trHeight w:val="408"/>
          <w:jc w:val="center"/>
        </w:trPr>
        <w:tc>
          <w:tcPr>
            <w:tcW w:w="1413" w:type="dxa"/>
            <w:vAlign w:val="center"/>
            <w:hideMark/>
          </w:tcPr>
          <w:p w14:paraId="4861ABD5"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3995251</w:t>
            </w:r>
          </w:p>
        </w:tc>
        <w:tc>
          <w:tcPr>
            <w:tcW w:w="2126" w:type="dxa"/>
            <w:vAlign w:val="center"/>
            <w:hideMark/>
          </w:tcPr>
          <w:p w14:paraId="6609DE85"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 xml:space="preserve">CONSTRUCTORA SOLANILLAS </w:t>
            </w:r>
            <w:proofErr w:type="gramStart"/>
            <w:r w:rsidRPr="00B5681B">
              <w:rPr>
                <w:rFonts w:ascii="Work Sans" w:eastAsia="Times New Roman" w:hAnsi="Work Sans" w:cs="Arial"/>
                <w:color w:val="000000"/>
                <w:sz w:val="18"/>
                <w:szCs w:val="18"/>
                <w:lang w:eastAsia="es-CO"/>
              </w:rPr>
              <w:t>S.A</w:t>
            </w:r>
            <w:proofErr w:type="gramEnd"/>
          </w:p>
        </w:tc>
        <w:tc>
          <w:tcPr>
            <w:tcW w:w="1276" w:type="dxa"/>
            <w:vAlign w:val="center"/>
            <w:hideMark/>
          </w:tcPr>
          <w:p w14:paraId="23AA93D9"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 xml:space="preserve">abr a </w:t>
            </w:r>
            <w:proofErr w:type="spellStart"/>
            <w:r w:rsidRPr="00B5681B">
              <w:rPr>
                <w:rFonts w:ascii="Work Sans" w:eastAsia="Times New Roman" w:hAnsi="Work Sans" w:cs="Arial"/>
                <w:color w:val="000000"/>
                <w:sz w:val="18"/>
                <w:szCs w:val="18"/>
                <w:lang w:eastAsia="es-CO"/>
              </w:rPr>
              <w:t>sep</w:t>
            </w:r>
            <w:proofErr w:type="spellEnd"/>
            <w:r w:rsidRPr="00B5681B">
              <w:rPr>
                <w:rFonts w:ascii="Work Sans" w:eastAsia="Times New Roman" w:hAnsi="Work Sans" w:cs="Arial"/>
                <w:color w:val="000000"/>
                <w:sz w:val="18"/>
                <w:szCs w:val="18"/>
                <w:lang w:eastAsia="es-CO"/>
              </w:rPr>
              <w:t xml:space="preserve"> 2024 dic 2024</w:t>
            </w:r>
          </w:p>
        </w:tc>
        <w:tc>
          <w:tcPr>
            <w:tcW w:w="1417" w:type="dxa"/>
            <w:vAlign w:val="center"/>
            <w:hideMark/>
          </w:tcPr>
          <w:p w14:paraId="61F6A527" w14:textId="77777777" w:rsidR="003E3C70" w:rsidRPr="00B5681B" w:rsidRDefault="003E3C70" w:rsidP="00BB2C0E">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$74.988.976,30</w:t>
            </w:r>
          </w:p>
        </w:tc>
        <w:tc>
          <w:tcPr>
            <w:tcW w:w="1843" w:type="dxa"/>
            <w:vAlign w:val="center"/>
            <w:hideMark/>
          </w:tcPr>
          <w:p w14:paraId="4E2AA148" w14:textId="77777777" w:rsidR="003E3C70" w:rsidRPr="00B5681B" w:rsidRDefault="003E3C70" w:rsidP="00F901B2">
            <w:pPr>
              <w:suppressAutoHyphens/>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$14.997.795,26</w:t>
            </w:r>
          </w:p>
        </w:tc>
      </w:tr>
      <w:tr w:rsidR="003E3C70" w:rsidRPr="00B5681B" w14:paraId="56B932E1" w14:textId="77777777" w:rsidTr="00AC5089">
        <w:trPr>
          <w:trHeight w:val="262"/>
          <w:jc w:val="center"/>
        </w:trPr>
        <w:tc>
          <w:tcPr>
            <w:tcW w:w="4815" w:type="dxa"/>
            <w:gridSpan w:val="3"/>
            <w:shd w:val="clear" w:color="000000" w:fill="D9D9D9"/>
            <w:vAlign w:val="center"/>
            <w:hideMark/>
          </w:tcPr>
          <w:p w14:paraId="6FD17FF5" w14:textId="77777777" w:rsidR="003E3C70" w:rsidRPr="000C5943" w:rsidRDefault="003E3C70" w:rsidP="00BB2C0E">
            <w:pPr>
              <w:spacing w:after="0" w:line="240" w:lineRule="auto"/>
              <w:jc w:val="center"/>
              <w:rPr>
                <w:rFonts w:ascii="Work Sans" w:eastAsia="Times New Roman" w:hAnsi="Work Sans" w:cs="Arial"/>
                <w:b/>
                <w:bCs/>
                <w:color w:val="000000"/>
                <w:sz w:val="18"/>
                <w:szCs w:val="18"/>
                <w:lang w:eastAsia="es-CO"/>
              </w:rPr>
            </w:pPr>
            <w:r w:rsidRPr="000C5943">
              <w:rPr>
                <w:rFonts w:ascii="Work Sans" w:eastAsia="Times New Roman" w:hAnsi="Work Sans" w:cs="Arial"/>
                <w:b/>
                <w:bCs/>
                <w:color w:val="000000"/>
                <w:sz w:val="18"/>
                <w:szCs w:val="18"/>
                <w:lang w:eastAsia="es-CO"/>
              </w:rPr>
              <w:t>Total</w:t>
            </w:r>
          </w:p>
        </w:tc>
        <w:tc>
          <w:tcPr>
            <w:tcW w:w="1417" w:type="dxa"/>
            <w:shd w:val="clear" w:color="000000" w:fill="D9D9D9"/>
            <w:vAlign w:val="center"/>
            <w:hideMark/>
          </w:tcPr>
          <w:p w14:paraId="5326C5FA" w14:textId="77777777" w:rsidR="003E3C70" w:rsidRPr="000C5943" w:rsidRDefault="003E3C70" w:rsidP="00BB2C0E">
            <w:pPr>
              <w:spacing w:after="0" w:line="240" w:lineRule="auto"/>
              <w:jc w:val="center"/>
              <w:rPr>
                <w:rFonts w:ascii="Work Sans" w:eastAsia="Times New Roman" w:hAnsi="Work Sans" w:cs="Arial"/>
                <w:b/>
                <w:bCs/>
                <w:color w:val="000000"/>
                <w:sz w:val="18"/>
                <w:szCs w:val="18"/>
                <w:lang w:eastAsia="es-CO"/>
              </w:rPr>
            </w:pPr>
            <w:r w:rsidRPr="000C5943">
              <w:rPr>
                <w:rFonts w:ascii="Work Sans" w:eastAsia="Times New Roman" w:hAnsi="Work Sans" w:cs="Arial"/>
                <w:b/>
                <w:bCs/>
                <w:color w:val="000000"/>
                <w:sz w:val="18"/>
                <w:szCs w:val="18"/>
                <w:lang w:eastAsia="es-CO"/>
              </w:rPr>
              <w:t>$86.621.908</w:t>
            </w:r>
            <w:r w:rsidRPr="00B5681B">
              <w:rPr>
                <w:rFonts w:ascii="Work Sans" w:eastAsia="Times New Roman" w:hAnsi="Work Sans" w:cs="Arial"/>
                <w:b/>
                <w:bCs/>
                <w:color w:val="000000"/>
                <w:sz w:val="18"/>
                <w:szCs w:val="18"/>
                <w:lang w:eastAsia="es-CO"/>
              </w:rPr>
              <w:t>,40</w:t>
            </w:r>
          </w:p>
        </w:tc>
        <w:tc>
          <w:tcPr>
            <w:tcW w:w="1843" w:type="dxa"/>
            <w:shd w:val="clear" w:color="000000" w:fill="D9D9D9"/>
            <w:vAlign w:val="center"/>
            <w:hideMark/>
          </w:tcPr>
          <w:p w14:paraId="1185D7EC" w14:textId="77777777" w:rsidR="003E3C70" w:rsidRPr="000C5943" w:rsidRDefault="003E3C70" w:rsidP="00F901B2">
            <w:pPr>
              <w:spacing w:after="0" w:line="240" w:lineRule="auto"/>
              <w:jc w:val="right"/>
              <w:rPr>
                <w:rFonts w:ascii="Work Sans" w:eastAsia="Times New Roman" w:hAnsi="Work Sans" w:cs="Arial"/>
                <w:b/>
                <w:bCs/>
                <w:color w:val="000000"/>
                <w:sz w:val="18"/>
                <w:szCs w:val="18"/>
                <w:lang w:eastAsia="es-CO"/>
              </w:rPr>
            </w:pPr>
            <w:r w:rsidRPr="000C5943">
              <w:rPr>
                <w:rFonts w:ascii="Work Sans" w:eastAsia="Times New Roman" w:hAnsi="Work Sans" w:cs="Arial"/>
                <w:b/>
                <w:bCs/>
                <w:color w:val="000000"/>
                <w:sz w:val="18"/>
                <w:szCs w:val="18"/>
                <w:lang w:eastAsia="es-CO"/>
              </w:rPr>
              <w:t>$17.324.381</w:t>
            </w:r>
            <w:r w:rsidRPr="00B5681B">
              <w:rPr>
                <w:rFonts w:ascii="Work Sans" w:eastAsia="Times New Roman" w:hAnsi="Work Sans" w:cs="Arial"/>
                <w:b/>
                <w:bCs/>
                <w:color w:val="000000"/>
                <w:sz w:val="18"/>
                <w:szCs w:val="18"/>
                <w:lang w:eastAsia="es-CO"/>
              </w:rPr>
              <w:t>,68</w:t>
            </w:r>
          </w:p>
        </w:tc>
      </w:tr>
    </w:tbl>
    <w:p w14:paraId="19E1B9C8" w14:textId="77777777" w:rsidR="003E3C70" w:rsidRDefault="003E3C70" w:rsidP="003E3C70">
      <w:pPr>
        <w:spacing w:after="0" w:line="240" w:lineRule="auto"/>
        <w:ind w:right="758"/>
        <w:jc w:val="both"/>
        <w:rPr>
          <w:rFonts w:ascii="Work Sans" w:hAnsi="Work Sans"/>
        </w:rPr>
      </w:pPr>
    </w:p>
    <w:p w14:paraId="03A0F18C" w14:textId="7B400FB6" w:rsidR="003E3C70" w:rsidRPr="00B5681B" w:rsidRDefault="003E3C70" w:rsidP="008235BF">
      <w:pPr>
        <w:spacing w:after="0" w:line="240" w:lineRule="auto"/>
        <w:jc w:val="both"/>
        <w:rPr>
          <w:rFonts w:ascii="Work Sans" w:hAnsi="Work Sans"/>
          <w:sz w:val="24"/>
          <w:szCs w:val="24"/>
        </w:rPr>
      </w:pPr>
      <w:r w:rsidRPr="00B5681B">
        <w:rPr>
          <w:rFonts w:ascii="Work Sans" w:hAnsi="Work Sans"/>
          <w:sz w:val="24"/>
          <w:szCs w:val="24"/>
        </w:rPr>
        <w:t xml:space="preserve">Con base en lo anterior, CELSIA </w:t>
      </w:r>
      <w:r w:rsidR="00857115">
        <w:rPr>
          <w:rFonts w:ascii="Work Sans" w:hAnsi="Work Sans"/>
          <w:sz w:val="24"/>
          <w:szCs w:val="24"/>
        </w:rPr>
        <w:t xml:space="preserve">manifestó que </w:t>
      </w:r>
      <w:r w:rsidRPr="00B5681B">
        <w:rPr>
          <w:rFonts w:ascii="Work Sans" w:hAnsi="Work Sans"/>
          <w:sz w:val="24"/>
          <w:szCs w:val="24"/>
        </w:rPr>
        <w:t>implementó acciones de mejora de sus procesos y señalo que, para los anteriores casos, una vez verificada la ausencia de soportes que acrediten la exención de la contribución de solidaridad, procederá a efectuar el cobro de las contribuciones no facturadas correspondientes a las vigencias 2023 y 2024. En este sentido, indicó que se remitieron comunicaciones a los usuarios informando la inclusión del cobro retroactivo de dichas contribuciones.</w:t>
      </w:r>
    </w:p>
    <w:p w14:paraId="505F2AB3" w14:textId="77777777" w:rsidR="003E3C70" w:rsidRPr="00B5681B" w:rsidRDefault="003E3C70" w:rsidP="008235BF">
      <w:pPr>
        <w:spacing w:after="0" w:line="240" w:lineRule="auto"/>
        <w:jc w:val="both"/>
        <w:rPr>
          <w:rFonts w:ascii="Work Sans" w:hAnsi="Work Sans"/>
          <w:sz w:val="24"/>
          <w:szCs w:val="24"/>
        </w:rPr>
      </w:pPr>
    </w:p>
    <w:p w14:paraId="6DF6009F" w14:textId="77777777" w:rsidR="003E3C70" w:rsidRPr="00B5681B" w:rsidRDefault="003E3C70" w:rsidP="008235BF">
      <w:pPr>
        <w:spacing w:after="0" w:line="240" w:lineRule="auto"/>
        <w:jc w:val="both"/>
        <w:rPr>
          <w:rFonts w:ascii="Work Sans" w:hAnsi="Work Sans"/>
          <w:sz w:val="24"/>
          <w:szCs w:val="24"/>
        </w:rPr>
      </w:pPr>
      <w:r w:rsidRPr="00B5681B">
        <w:rPr>
          <w:rFonts w:ascii="Work Sans" w:hAnsi="Work Sans"/>
          <w:sz w:val="24"/>
          <w:szCs w:val="24"/>
        </w:rPr>
        <w:t>No obstante, la empresa manifestó que, como resultado de las validaciones realizadas sobre los usuarios beneficiarios de la exención, se identificaron 2 casos en los cuales sí se había efectuado el cobro de la contribución, así:</w:t>
      </w:r>
    </w:p>
    <w:p w14:paraId="1182CDAC" w14:textId="77777777" w:rsidR="003E3C70" w:rsidRDefault="003E3C70" w:rsidP="008235BF">
      <w:pPr>
        <w:spacing w:after="0" w:line="240" w:lineRule="auto"/>
        <w:jc w:val="both"/>
        <w:rPr>
          <w:rFonts w:ascii="Work Sans" w:hAnsi="Work Sans"/>
        </w:rPr>
      </w:pPr>
    </w:p>
    <w:p w14:paraId="62190757" w14:textId="77777777" w:rsidR="003E3C70" w:rsidRPr="00B5681B" w:rsidRDefault="003E3C70" w:rsidP="008235BF">
      <w:pPr>
        <w:spacing w:after="0" w:line="240" w:lineRule="auto"/>
        <w:ind w:left="708"/>
        <w:jc w:val="both"/>
        <w:rPr>
          <w:rFonts w:ascii="Work Sans" w:hAnsi="Work Sans"/>
        </w:rPr>
      </w:pPr>
      <w:r w:rsidRPr="13F887F7">
        <w:rPr>
          <w:rFonts w:ascii="Work Sans" w:hAnsi="Work Sans"/>
        </w:rPr>
        <w:t>“</w:t>
      </w:r>
      <w:r w:rsidRPr="13F887F7">
        <w:rPr>
          <w:rFonts w:ascii="Work Sans" w:hAnsi="Work Sans"/>
          <w:i/>
          <w:iCs/>
        </w:rPr>
        <w:t>NIU 1133700: registra cobro de contribución en los meses de abril y junio de 2023 por valor total de $1.132.575.</w:t>
      </w:r>
    </w:p>
    <w:p w14:paraId="753B75DC" w14:textId="77777777" w:rsidR="003E3C70" w:rsidRDefault="003E3C70" w:rsidP="008235BF">
      <w:pPr>
        <w:spacing w:after="0" w:line="240" w:lineRule="auto"/>
        <w:ind w:left="708"/>
        <w:jc w:val="both"/>
        <w:rPr>
          <w:rFonts w:ascii="Work Sans" w:hAnsi="Work Sans"/>
          <w:i/>
          <w:iCs/>
        </w:rPr>
      </w:pPr>
    </w:p>
    <w:p w14:paraId="05257049" w14:textId="77777777" w:rsidR="003E3C70" w:rsidRPr="00B5681B" w:rsidRDefault="003E3C70" w:rsidP="008235BF">
      <w:pPr>
        <w:spacing w:after="0" w:line="240" w:lineRule="auto"/>
        <w:ind w:left="708"/>
        <w:jc w:val="both"/>
        <w:rPr>
          <w:rFonts w:ascii="Work Sans" w:hAnsi="Work Sans"/>
        </w:rPr>
      </w:pPr>
      <w:r w:rsidRPr="00B5681B">
        <w:rPr>
          <w:rFonts w:ascii="Work Sans" w:hAnsi="Work Sans"/>
          <w:i/>
          <w:iCs/>
        </w:rPr>
        <w:t xml:space="preserve">NIU 367551: presenta cobro de contribución desde octubre de 2023; en consecuencia, el cobro retroactivo aplica únicamente desde enero hasta </w:t>
      </w:r>
      <w:r w:rsidRPr="00B5681B">
        <w:rPr>
          <w:rFonts w:ascii="Work Sans" w:hAnsi="Work Sans"/>
          <w:i/>
          <w:iCs/>
        </w:rPr>
        <w:lastRenderedPageBreak/>
        <w:t>septiembre de 2023. Esta corrección modifica el valor del hallazgo de $56.011.588,40 a $21.253.967.”</w:t>
      </w:r>
    </w:p>
    <w:p w14:paraId="085161A3" w14:textId="77777777" w:rsidR="003E3C70" w:rsidRDefault="003E3C70" w:rsidP="008235BF">
      <w:pPr>
        <w:spacing w:after="0" w:line="240" w:lineRule="auto"/>
        <w:jc w:val="both"/>
        <w:rPr>
          <w:rFonts w:ascii="Work Sans" w:hAnsi="Work Sans"/>
        </w:rPr>
      </w:pPr>
    </w:p>
    <w:p w14:paraId="351B57C6" w14:textId="77777777" w:rsidR="003E3C70" w:rsidRPr="00B5681B" w:rsidRDefault="003E3C70" w:rsidP="008235BF">
      <w:pPr>
        <w:spacing w:after="0" w:line="240" w:lineRule="auto"/>
        <w:jc w:val="both"/>
        <w:rPr>
          <w:rFonts w:ascii="Work Sans" w:hAnsi="Work Sans"/>
          <w:sz w:val="24"/>
          <w:szCs w:val="24"/>
        </w:rPr>
      </w:pPr>
      <w:r w:rsidRPr="13F887F7">
        <w:rPr>
          <w:rFonts w:ascii="Work Sans" w:hAnsi="Work Sans"/>
          <w:sz w:val="24"/>
          <w:szCs w:val="24"/>
        </w:rPr>
        <w:t>En virtud de lo anterior, CELSIA incluyó en su comunicación un enlace con varios soportes que se describen a continuación:</w:t>
      </w:r>
    </w:p>
    <w:p w14:paraId="75030B30" w14:textId="77777777" w:rsidR="003E3C70" w:rsidRPr="00B5681B" w:rsidRDefault="003E3C70" w:rsidP="008235BF">
      <w:pPr>
        <w:spacing w:after="0" w:line="240" w:lineRule="auto"/>
        <w:jc w:val="both"/>
        <w:rPr>
          <w:rFonts w:ascii="Work Sans" w:hAnsi="Work Sans"/>
          <w:sz w:val="24"/>
          <w:szCs w:val="24"/>
        </w:rPr>
      </w:pPr>
    </w:p>
    <w:p w14:paraId="10D11C7D" w14:textId="77777777" w:rsidR="003E3C70" w:rsidRPr="00B5681B" w:rsidRDefault="003E3C70" w:rsidP="008235BF">
      <w:pPr>
        <w:pStyle w:val="Prrafodelista"/>
        <w:numPr>
          <w:ilvl w:val="0"/>
          <w:numId w:val="5"/>
        </w:numPr>
        <w:spacing w:after="0" w:line="240" w:lineRule="auto"/>
        <w:jc w:val="both"/>
        <w:rPr>
          <w:rFonts w:ascii="Work Sans" w:hAnsi="Work Sans"/>
          <w:sz w:val="24"/>
          <w:szCs w:val="24"/>
        </w:rPr>
      </w:pPr>
      <w:r w:rsidRPr="00B5681B">
        <w:rPr>
          <w:rFonts w:ascii="Work Sans" w:hAnsi="Work Sans"/>
          <w:sz w:val="24"/>
          <w:szCs w:val="24"/>
        </w:rPr>
        <w:t>Un documento en Excel denominado “</w:t>
      </w:r>
      <w:r w:rsidRPr="00B5681B">
        <w:rPr>
          <w:rFonts w:ascii="Work Sans" w:hAnsi="Work Sans"/>
          <w:i/>
          <w:iCs/>
          <w:sz w:val="24"/>
          <w:szCs w:val="24"/>
        </w:rPr>
        <w:t>Anexo 2. Informe - Hallazgos CGR CELSIA</w:t>
      </w:r>
      <w:r w:rsidRPr="00B5681B">
        <w:rPr>
          <w:rFonts w:ascii="Work Sans" w:hAnsi="Work Sans"/>
          <w:sz w:val="24"/>
          <w:szCs w:val="24"/>
        </w:rPr>
        <w:t>” que contiene las observaciones de cada uno de los 12 usuarios en los que la CGR identificó ausencia de soportes.</w:t>
      </w:r>
    </w:p>
    <w:p w14:paraId="413E9830" w14:textId="77777777" w:rsidR="003E3C70" w:rsidRPr="00B5681B" w:rsidRDefault="003E3C70" w:rsidP="008235BF">
      <w:pPr>
        <w:pStyle w:val="Prrafodelista"/>
        <w:spacing w:after="0" w:line="240" w:lineRule="auto"/>
        <w:ind w:left="360"/>
        <w:jc w:val="both"/>
        <w:rPr>
          <w:rFonts w:ascii="Work Sans" w:hAnsi="Work Sans"/>
          <w:sz w:val="24"/>
          <w:szCs w:val="24"/>
        </w:rPr>
      </w:pPr>
    </w:p>
    <w:p w14:paraId="19614CCC" w14:textId="77777777" w:rsidR="003E3C70" w:rsidRPr="00B5681B" w:rsidRDefault="003E3C70" w:rsidP="008235BF">
      <w:pPr>
        <w:pStyle w:val="Prrafodelista"/>
        <w:numPr>
          <w:ilvl w:val="0"/>
          <w:numId w:val="5"/>
        </w:numPr>
        <w:spacing w:after="0" w:line="240" w:lineRule="auto"/>
        <w:jc w:val="both"/>
        <w:rPr>
          <w:rFonts w:ascii="Work Sans" w:hAnsi="Work Sans"/>
          <w:sz w:val="24"/>
          <w:szCs w:val="24"/>
        </w:rPr>
      </w:pPr>
      <w:r w:rsidRPr="00B5681B">
        <w:rPr>
          <w:rFonts w:ascii="Work Sans" w:hAnsi="Work Sans"/>
          <w:sz w:val="24"/>
          <w:szCs w:val="24"/>
        </w:rPr>
        <w:t>Una carpeta denominada “</w:t>
      </w:r>
      <w:r w:rsidRPr="00B5681B">
        <w:rPr>
          <w:rFonts w:ascii="Work Sans" w:hAnsi="Work Sans"/>
          <w:i/>
          <w:iCs/>
          <w:sz w:val="24"/>
          <w:szCs w:val="24"/>
        </w:rPr>
        <w:t>Mercado Tolima</w:t>
      </w:r>
      <w:r w:rsidRPr="00B5681B">
        <w:rPr>
          <w:rFonts w:ascii="Work Sans" w:hAnsi="Work Sans"/>
          <w:sz w:val="24"/>
          <w:szCs w:val="24"/>
        </w:rPr>
        <w:t>” que contiene las notificaciones remitidas a los 9 usuarios de dicho mercado, mediante las cuales se informa el cobro retroactivo de las contribuciones no facturadas. Adicionalmente, se incluye el histórico de facturación mensual del usuario con NIU 367551 para el periodo comprendido entre enero de 2023 y diciembre de 2024; no obstante, no se evidencia la facturación correspondiente al mes de junio de 2023.</w:t>
      </w:r>
    </w:p>
    <w:p w14:paraId="44CBDC0A" w14:textId="77777777" w:rsidR="003E3C70" w:rsidRPr="00B5681B" w:rsidRDefault="003E3C70" w:rsidP="008235BF">
      <w:pPr>
        <w:spacing w:after="0" w:line="240" w:lineRule="auto"/>
        <w:jc w:val="both"/>
        <w:rPr>
          <w:rFonts w:ascii="Work Sans" w:hAnsi="Work Sans"/>
          <w:sz w:val="24"/>
          <w:szCs w:val="24"/>
        </w:rPr>
      </w:pPr>
    </w:p>
    <w:p w14:paraId="5BC552BC" w14:textId="77777777" w:rsidR="003E3C70" w:rsidRPr="00B5681B" w:rsidRDefault="003E3C70" w:rsidP="008235BF">
      <w:pPr>
        <w:pStyle w:val="Prrafodelista"/>
        <w:numPr>
          <w:ilvl w:val="0"/>
          <w:numId w:val="5"/>
        </w:numPr>
        <w:spacing w:after="0" w:line="240" w:lineRule="auto"/>
        <w:jc w:val="both"/>
        <w:rPr>
          <w:rFonts w:ascii="Work Sans" w:hAnsi="Work Sans"/>
          <w:sz w:val="24"/>
          <w:szCs w:val="24"/>
        </w:rPr>
      </w:pPr>
      <w:r w:rsidRPr="00B5681B">
        <w:rPr>
          <w:rFonts w:ascii="Work Sans" w:hAnsi="Work Sans"/>
          <w:sz w:val="24"/>
          <w:szCs w:val="24"/>
        </w:rPr>
        <w:t>Una carpeta denominada “Mercado Valle”, en la cual se encuentra la factura del usuario con NIU 1133700, evidenciándose una facturación bimestral entre el 11 de abril de 2023 y el 12 de junio de 2023.</w:t>
      </w:r>
    </w:p>
    <w:p w14:paraId="3C03CDBD" w14:textId="77777777" w:rsidR="003E3C70" w:rsidRPr="00B5681B" w:rsidRDefault="003E3C70" w:rsidP="008235BF">
      <w:pPr>
        <w:spacing w:after="0" w:line="240" w:lineRule="auto"/>
        <w:jc w:val="both"/>
        <w:rPr>
          <w:rFonts w:ascii="Work Sans" w:hAnsi="Work Sans"/>
          <w:sz w:val="24"/>
          <w:szCs w:val="24"/>
        </w:rPr>
      </w:pPr>
    </w:p>
    <w:p w14:paraId="78F8A486" w14:textId="77777777" w:rsidR="003E3C70" w:rsidRPr="00B5681B" w:rsidRDefault="003E3C70" w:rsidP="008235BF">
      <w:pPr>
        <w:spacing w:after="0" w:line="240" w:lineRule="auto"/>
        <w:jc w:val="both"/>
        <w:rPr>
          <w:rFonts w:ascii="Work Sans" w:hAnsi="Work Sans"/>
          <w:sz w:val="24"/>
          <w:szCs w:val="24"/>
        </w:rPr>
      </w:pPr>
      <w:r w:rsidRPr="00B5681B">
        <w:rPr>
          <w:rFonts w:ascii="Work Sans" w:hAnsi="Work Sans"/>
          <w:sz w:val="24"/>
          <w:szCs w:val="24"/>
        </w:rPr>
        <w:t>Aclarado lo anterior, este Ministerio procedió a revisar la información compartida por CELSIA, encontrando lo siguiente:</w:t>
      </w:r>
    </w:p>
    <w:p w14:paraId="75CC92DA" w14:textId="77777777" w:rsidR="003E3C70" w:rsidRPr="00B5681B" w:rsidRDefault="003E3C70" w:rsidP="008235BF">
      <w:pPr>
        <w:spacing w:after="0" w:line="240" w:lineRule="auto"/>
        <w:jc w:val="both"/>
        <w:rPr>
          <w:rFonts w:ascii="Work Sans" w:hAnsi="Work Sans"/>
          <w:sz w:val="24"/>
          <w:szCs w:val="24"/>
          <w:lang w:val="es-ES"/>
        </w:rPr>
      </w:pPr>
    </w:p>
    <w:p w14:paraId="442A9DDF" w14:textId="77777777" w:rsidR="003E3C70" w:rsidRPr="00B5681B" w:rsidRDefault="003E3C70" w:rsidP="008235BF">
      <w:pPr>
        <w:pStyle w:val="Prrafodelista"/>
        <w:numPr>
          <w:ilvl w:val="0"/>
          <w:numId w:val="4"/>
        </w:numPr>
        <w:spacing w:after="0" w:line="240" w:lineRule="auto"/>
        <w:ind w:left="426" w:hanging="437"/>
        <w:jc w:val="both"/>
        <w:rPr>
          <w:rFonts w:ascii="Work Sans" w:hAnsi="Work Sans"/>
          <w:sz w:val="24"/>
          <w:szCs w:val="24"/>
          <w:lang w:val="es-ES"/>
        </w:rPr>
      </w:pPr>
      <w:r w:rsidRPr="00B5681B">
        <w:rPr>
          <w:rFonts w:ascii="Work Sans" w:hAnsi="Work Sans"/>
          <w:sz w:val="24"/>
          <w:szCs w:val="24"/>
          <w:lang w:val="es-ES"/>
        </w:rPr>
        <w:t>Se realizó el cruce entre los valores determinados por la CGR y los registrados en el archivo “</w:t>
      </w:r>
      <w:r w:rsidRPr="004B5207">
        <w:rPr>
          <w:rFonts w:ascii="Work Sans" w:hAnsi="Work Sans"/>
          <w:i/>
          <w:iCs/>
          <w:sz w:val="24"/>
          <w:szCs w:val="24"/>
          <w:lang w:val="es-ES"/>
        </w:rPr>
        <w:t>Anexo 2. Informe - Hallazgos CGR CELSIA</w:t>
      </w:r>
      <w:r w:rsidRPr="00B5681B">
        <w:rPr>
          <w:rFonts w:ascii="Work Sans" w:hAnsi="Work Sans"/>
          <w:sz w:val="24"/>
          <w:szCs w:val="24"/>
          <w:lang w:val="es-ES"/>
        </w:rPr>
        <w:t>”, identificándose una diferencia para el usuario con NIU 26063. En particular, el valor calculado por la CGR corresponde a $906.466, mientras que en el anexo se reporta un valor de $103.252.</w:t>
      </w:r>
    </w:p>
    <w:p w14:paraId="31F74469" w14:textId="77777777" w:rsidR="003E3C70" w:rsidRPr="0094743B" w:rsidRDefault="003E3C70" w:rsidP="003E3C70">
      <w:pPr>
        <w:pStyle w:val="Prrafodelista"/>
        <w:spacing w:after="0" w:line="240" w:lineRule="auto"/>
        <w:ind w:left="426" w:right="758"/>
        <w:jc w:val="both"/>
        <w:rPr>
          <w:rFonts w:ascii="Work Sans" w:hAnsi="Work Sans"/>
          <w:lang w:val="es-ES"/>
        </w:rPr>
      </w:pPr>
    </w:p>
    <w:tbl>
      <w:tblPr>
        <w:tblW w:w="7654" w:type="dxa"/>
        <w:tblInd w:w="421" w:type="dxa"/>
        <w:tblCellMar>
          <w:left w:w="70" w:type="dxa"/>
          <w:right w:w="70" w:type="dxa"/>
        </w:tblCellMar>
        <w:tblLook w:val="04A0" w:firstRow="1" w:lastRow="0" w:firstColumn="1" w:lastColumn="0" w:noHBand="0" w:noVBand="1"/>
      </w:tblPr>
      <w:tblGrid>
        <w:gridCol w:w="1040"/>
        <w:gridCol w:w="3740"/>
        <w:gridCol w:w="2874"/>
      </w:tblGrid>
      <w:tr w:rsidR="003E3C70" w:rsidRPr="00B5681B" w14:paraId="40A6730D" w14:textId="77777777" w:rsidTr="00BB2C0E">
        <w:trPr>
          <w:trHeight w:val="520"/>
          <w:tblHeader/>
        </w:trPr>
        <w:tc>
          <w:tcPr>
            <w:tcW w:w="10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6084629" w14:textId="77777777" w:rsidR="003E3C70" w:rsidRPr="00B5681B" w:rsidRDefault="003E3C70" w:rsidP="00BB2C0E">
            <w:pPr>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NIU</w:t>
            </w:r>
          </w:p>
        </w:tc>
        <w:tc>
          <w:tcPr>
            <w:tcW w:w="3740" w:type="dxa"/>
            <w:tcBorders>
              <w:top w:val="single" w:sz="4" w:space="0" w:color="auto"/>
              <w:left w:val="nil"/>
              <w:bottom w:val="single" w:sz="4" w:space="0" w:color="auto"/>
              <w:right w:val="single" w:sz="4" w:space="0" w:color="auto"/>
            </w:tcBorders>
            <w:shd w:val="clear" w:color="000000" w:fill="D9D9D9"/>
            <w:vAlign w:val="center"/>
            <w:hideMark/>
          </w:tcPr>
          <w:p w14:paraId="367880D1" w14:textId="77777777" w:rsidR="003E3C70" w:rsidRPr="00B5681B" w:rsidRDefault="003E3C70" w:rsidP="00BB2C0E">
            <w:pPr>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NOMBRE USUARIO</w:t>
            </w:r>
          </w:p>
        </w:tc>
        <w:tc>
          <w:tcPr>
            <w:tcW w:w="2874" w:type="dxa"/>
            <w:tcBorders>
              <w:top w:val="single" w:sz="4" w:space="0" w:color="auto"/>
              <w:left w:val="nil"/>
              <w:bottom w:val="single" w:sz="4" w:space="0" w:color="auto"/>
              <w:right w:val="single" w:sz="4" w:space="0" w:color="auto"/>
            </w:tcBorders>
            <w:shd w:val="clear" w:color="000000" w:fill="D9D9D9"/>
            <w:vAlign w:val="center"/>
            <w:hideMark/>
          </w:tcPr>
          <w:p w14:paraId="47F29762" w14:textId="77777777" w:rsidR="003E3C70" w:rsidRPr="00B5681B" w:rsidRDefault="003E3C70" w:rsidP="00BB2C0E">
            <w:pPr>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Valor contribución calculado por CGR</w:t>
            </w:r>
          </w:p>
        </w:tc>
      </w:tr>
      <w:tr w:rsidR="003E3C70" w:rsidRPr="00B5681B" w14:paraId="45B9D2E8" w14:textId="77777777" w:rsidTr="00BB2C0E">
        <w:trPr>
          <w:trHeight w:val="280"/>
        </w:trPr>
        <w:tc>
          <w:tcPr>
            <w:tcW w:w="1040" w:type="dxa"/>
            <w:tcBorders>
              <w:top w:val="nil"/>
              <w:left w:val="single" w:sz="4" w:space="0" w:color="auto"/>
              <w:bottom w:val="single" w:sz="4" w:space="0" w:color="auto"/>
              <w:right w:val="single" w:sz="4" w:space="0" w:color="auto"/>
            </w:tcBorders>
            <w:vAlign w:val="center"/>
            <w:hideMark/>
          </w:tcPr>
          <w:p w14:paraId="4C989B81" w14:textId="77777777" w:rsidR="003E3C70" w:rsidRPr="00B5681B" w:rsidRDefault="003E3C70" w:rsidP="00BB2C0E">
            <w:pPr>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238286</w:t>
            </w:r>
          </w:p>
        </w:tc>
        <w:tc>
          <w:tcPr>
            <w:tcW w:w="3740" w:type="dxa"/>
            <w:tcBorders>
              <w:top w:val="nil"/>
              <w:left w:val="nil"/>
              <w:bottom w:val="single" w:sz="4" w:space="0" w:color="auto"/>
              <w:right w:val="single" w:sz="4" w:space="0" w:color="auto"/>
            </w:tcBorders>
            <w:vAlign w:val="center"/>
            <w:hideMark/>
          </w:tcPr>
          <w:p w14:paraId="15927F47" w14:textId="77777777" w:rsidR="003E3C70" w:rsidRPr="00B5681B" w:rsidRDefault="003E3C70" w:rsidP="00BB2C0E">
            <w:pPr>
              <w:spacing w:after="0" w:line="240" w:lineRule="auto"/>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NUEVA IBAGUE</w:t>
            </w:r>
          </w:p>
        </w:tc>
        <w:tc>
          <w:tcPr>
            <w:tcW w:w="2874" w:type="dxa"/>
            <w:tcBorders>
              <w:top w:val="nil"/>
              <w:left w:val="nil"/>
              <w:bottom w:val="single" w:sz="4" w:space="0" w:color="auto"/>
              <w:right w:val="single" w:sz="4" w:space="0" w:color="auto"/>
            </w:tcBorders>
            <w:noWrap/>
            <w:vAlign w:val="center"/>
            <w:hideMark/>
          </w:tcPr>
          <w:p w14:paraId="30299159" w14:textId="77777777" w:rsidR="003E3C70" w:rsidRPr="00B5681B" w:rsidRDefault="003E3C70" w:rsidP="00BB2C0E">
            <w:pPr>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$2.918.100,00</w:t>
            </w:r>
          </w:p>
        </w:tc>
      </w:tr>
      <w:tr w:rsidR="003E3C70" w:rsidRPr="00B5681B" w14:paraId="247B5212" w14:textId="77777777" w:rsidTr="00BB2C0E">
        <w:trPr>
          <w:trHeight w:val="280"/>
        </w:trPr>
        <w:tc>
          <w:tcPr>
            <w:tcW w:w="1040" w:type="dxa"/>
            <w:tcBorders>
              <w:top w:val="nil"/>
              <w:left w:val="single" w:sz="4" w:space="0" w:color="auto"/>
              <w:bottom w:val="single" w:sz="4" w:space="0" w:color="auto"/>
              <w:right w:val="single" w:sz="4" w:space="0" w:color="auto"/>
            </w:tcBorders>
            <w:vAlign w:val="center"/>
            <w:hideMark/>
          </w:tcPr>
          <w:p w14:paraId="04DCE461" w14:textId="77777777" w:rsidR="003E3C70" w:rsidRPr="00B5681B" w:rsidRDefault="003E3C70" w:rsidP="00BB2C0E">
            <w:pPr>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294174</w:t>
            </w:r>
          </w:p>
        </w:tc>
        <w:tc>
          <w:tcPr>
            <w:tcW w:w="3740" w:type="dxa"/>
            <w:tcBorders>
              <w:top w:val="nil"/>
              <w:left w:val="nil"/>
              <w:bottom w:val="single" w:sz="4" w:space="0" w:color="auto"/>
              <w:right w:val="single" w:sz="4" w:space="0" w:color="auto"/>
            </w:tcBorders>
            <w:vAlign w:val="center"/>
            <w:hideMark/>
          </w:tcPr>
          <w:p w14:paraId="29320567" w14:textId="77777777" w:rsidR="003E3C70" w:rsidRPr="00B5681B" w:rsidRDefault="003E3C70" w:rsidP="00BB2C0E">
            <w:pPr>
              <w:spacing w:after="0" w:line="240" w:lineRule="auto"/>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COLEGIO DEL ROSARIO</w:t>
            </w:r>
          </w:p>
        </w:tc>
        <w:tc>
          <w:tcPr>
            <w:tcW w:w="2874" w:type="dxa"/>
            <w:tcBorders>
              <w:top w:val="nil"/>
              <w:left w:val="nil"/>
              <w:bottom w:val="single" w:sz="4" w:space="0" w:color="auto"/>
              <w:right w:val="single" w:sz="4" w:space="0" w:color="auto"/>
            </w:tcBorders>
            <w:noWrap/>
            <w:vAlign w:val="center"/>
            <w:hideMark/>
          </w:tcPr>
          <w:p w14:paraId="7F0601AD" w14:textId="77777777" w:rsidR="003E3C70" w:rsidRPr="00B5681B" w:rsidRDefault="003E3C70" w:rsidP="00BB2C0E">
            <w:pPr>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$3.296.231,40</w:t>
            </w:r>
          </w:p>
        </w:tc>
      </w:tr>
      <w:tr w:rsidR="003E3C70" w:rsidRPr="00B5681B" w14:paraId="4FB9A333" w14:textId="77777777" w:rsidTr="00BB2C0E">
        <w:trPr>
          <w:trHeight w:val="560"/>
        </w:trPr>
        <w:tc>
          <w:tcPr>
            <w:tcW w:w="1040" w:type="dxa"/>
            <w:tcBorders>
              <w:top w:val="nil"/>
              <w:left w:val="single" w:sz="4" w:space="0" w:color="auto"/>
              <w:bottom w:val="single" w:sz="4" w:space="0" w:color="auto"/>
              <w:right w:val="single" w:sz="4" w:space="0" w:color="auto"/>
            </w:tcBorders>
            <w:vAlign w:val="center"/>
            <w:hideMark/>
          </w:tcPr>
          <w:p w14:paraId="2A0838B5" w14:textId="77777777" w:rsidR="003E3C70" w:rsidRPr="00B5681B" w:rsidRDefault="003E3C70" w:rsidP="00BB2C0E">
            <w:pPr>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367551</w:t>
            </w:r>
          </w:p>
        </w:tc>
        <w:tc>
          <w:tcPr>
            <w:tcW w:w="3740" w:type="dxa"/>
            <w:tcBorders>
              <w:top w:val="nil"/>
              <w:left w:val="nil"/>
              <w:bottom w:val="single" w:sz="4" w:space="0" w:color="auto"/>
              <w:right w:val="single" w:sz="4" w:space="0" w:color="auto"/>
            </w:tcBorders>
            <w:vAlign w:val="center"/>
            <w:hideMark/>
          </w:tcPr>
          <w:p w14:paraId="18744C20" w14:textId="77777777" w:rsidR="003E3C70" w:rsidRPr="00B5681B" w:rsidRDefault="003E3C70" w:rsidP="00BB2C0E">
            <w:pPr>
              <w:spacing w:after="0" w:line="240" w:lineRule="auto"/>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SHARON SOCIEDAD DE SERVICIOS MEDICOS S.A.S</w:t>
            </w:r>
          </w:p>
        </w:tc>
        <w:tc>
          <w:tcPr>
            <w:tcW w:w="2874" w:type="dxa"/>
            <w:tcBorders>
              <w:top w:val="nil"/>
              <w:left w:val="nil"/>
              <w:bottom w:val="single" w:sz="4" w:space="0" w:color="auto"/>
              <w:right w:val="single" w:sz="4" w:space="0" w:color="auto"/>
            </w:tcBorders>
            <w:noWrap/>
            <w:vAlign w:val="center"/>
            <w:hideMark/>
          </w:tcPr>
          <w:p w14:paraId="40992F55" w14:textId="77777777" w:rsidR="003E3C70" w:rsidRPr="00B5681B" w:rsidRDefault="003E3C70" w:rsidP="00BB2C0E">
            <w:pPr>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$56.011.588,40</w:t>
            </w:r>
          </w:p>
        </w:tc>
      </w:tr>
      <w:tr w:rsidR="003E3C70" w:rsidRPr="00B5681B" w14:paraId="7C87B4D0" w14:textId="77777777" w:rsidTr="00BB2C0E">
        <w:trPr>
          <w:trHeight w:val="280"/>
        </w:trPr>
        <w:tc>
          <w:tcPr>
            <w:tcW w:w="1040" w:type="dxa"/>
            <w:tcBorders>
              <w:top w:val="nil"/>
              <w:left w:val="single" w:sz="4" w:space="0" w:color="auto"/>
              <w:bottom w:val="single" w:sz="4" w:space="0" w:color="auto"/>
              <w:right w:val="single" w:sz="4" w:space="0" w:color="auto"/>
            </w:tcBorders>
            <w:vAlign w:val="center"/>
            <w:hideMark/>
          </w:tcPr>
          <w:p w14:paraId="1FB6B4C5" w14:textId="77777777" w:rsidR="003E3C70" w:rsidRPr="00B5681B" w:rsidRDefault="003E3C70" w:rsidP="00BB2C0E">
            <w:pPr>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371733</w:t>
            </w:r>
          </w:p>
        </w:tc>
        <w:tc>
          <w:tcPr>
            <w:tcW w:w="3740" w:type="dxa"/>
            <w:tcBorders>
              <w:top w:val="nil"/>
              <w:left w:val="nil"/>
              <w:bottom w:val="single" w:sz="4" w:space="0" w:color="auto"/>
              <w:right w:val="single" w:sz="4" w:space="0" w:color="auto"/>
            </w:tcBorders>
            <w:vAlign w:val="center"/>
            <w:hideMark/>
          </w:tcPr>
          <w:p w14:paraId="3F41A9DB" w14:textId="77777777" w:rsidR="003E3C70" w:rsidRPr="00B5681B" w:rsidRDefault="003E3C70" w:rsidP="00BB2C0E">
            <w:pPr>
              <w:spacing w:after="0" w:line="240" w:lineRule="auto"/>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SALUDCOOP EPS</w:t>
            </w:r>
          </w:p>
        </w:tc>
        <w:tc>
          <w:tcPr>
            <w:tcW w:w="2874" w:type="dxa"/>
            <w:tcBorders>
              <w:top w:val="nil"/>
              <w:left w:val="nil"/>
              <w:bottom w:val="single" w:sz="4" w:space="0" w:color="auto"/>
              <w:right w:val="single" w:sz="4" w:space="0" w:color="auto"/>
            </w:tcBorders>
            <w:noWrap/>
            <w:vAlign w:val="center"/>
            <w:hideMark/>
          </w:tcPr>
          <w:p w14:paraId="551E0A8D" w14:textId="77777777" w:rsidR="003E3C70" w:rsidRPr="00B5681B" w:rsidRDefault="003E3C70" w:rsidP="00BB2C0E">
            <w:pPr>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$154.996.174,60</w:t>
            </w:r>
          </w:p>
        </w:tc>
      </w:tr>
      <w:tr w:rsidR="003E3C70" w:rsidRPr="00B5681B" w14:paraId="28B0F27F" w14:textId="77777777" w:rsidTr="00BB2C0E">
        <w:trPr>
          <w:trHeight w:val="280"/>
        </w:trPr>
        <w:tc>
          <w:tcPr>
            <w:tcW w:w="1040" w:type="dxa"/>
            <w:tcBorders>
              <w:top w:val="nil"/>
              <w:left w:val="single" w:sz="4" w:space="0" w:color="auto"/>
              <w:bottom w:val="single" w:sz="4" w:space="0" w:color="auto"/>
              <w:right w:val="single" w:sz="4" w:space="0" w:color="auto"/>
            </w:tcBorders>
            <w:vAlign w:val="center"/>
            <w:hideMark/>
          </w:tcPr>
          <w:p w14:paraId="7D30777C" w14:textId="77777777" w:rsidR="003E3C70" w:rsidRPr="00B5681B" w:rsidRDefault="003E3C70" w:rsidP="00BB2C0E">
            <w:pPr>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449189</w:t>
            </w:r>
          </w:p>
        </w:tc>
        <w:tc>
          <w:tcPr>
            <w:tcW w:w="3740" w:type="dxa"/>
            <w:tcBorders>
              <w:top w:val="nil"/>
              <w:left w:val="nil"/>
              <w:bottom w:val="single" w:sz="4" w:space="0" w:color="auto"/>
              <w:right w:val="single" w:sz="4" w:space="0" w:color="auto"/>
            </w:tcBorders>
            <w:vAlign w:val="center"/>
            <w:hideMark/>
          </w:tcPr>
          <w:p w14:paraId="4764CDDA" w14:textId="77777777" w:rsidR="003E3C70" w:rsidRPr="00B5681B" w:rsidRDefault="003E3C70" w:rsidP="00BB2C0E">
            <w:pPr>
              <w:spacing w:after="0" w:line="240" w:lineRule="auto"/>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RENAL FRESENIUS MEDICAL CARE</w:t>
            </w:r>
          </w:p>
        </w:tc>
        <w:tc>
          <w:tcPr>
            <w:tcW w:w="2874" w:type="dxa"/>
            <w:tcBorders>
              <w:top w:val="nil"/>
              <w:left w:val="nil"/>
              <w:bottom w:val="single" w:sz="4" w:space="0" w:color="auto"/>
              <w:right w:val="single" w:sz="4" w:space="0" w:color="auto"/>
            </w:tcBorders>
            <w:noWrap/>
            <w:vAlign w:val="center"/>
            <w:hideMark/>
          </w:tcPr>
          <w:p w14:paraId="0139FD24" w14:textId="77777777" w:rsidR="003E3C70" w:rsidRPr="00B5681B" w:rsidRDefault="003E3C70" w:rsidP="00BB2C0E">
            <w:pPr>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$37.445.964,20</w:t>
            </w:r>
          </w:p>
        </w:tc>
      </w:tr>
      <w:tr w:rsidR="003E3C70" w:rsidRPr="00B5681B" w14:paraId="44261AB7" w14:textId="77777777" w:rsidTr="00BB2C0E">
        <w:trPr>
          <w:trHeight w:val="280"/>
        </w:trPr>
        <w:tc>
          <w:tcPr>
            <w:tcW w:w="1040" w:type="dxa"/>
            <w:tcBorders>
              <w:top w:val="nil"/>
              <w:left w:val="single" w:sz="4" w:space="0" w:color="auto"/>
              <w:bottom w:val="single" w:sz="4" w:space="0" w:color="auto"/>
              <w:right w:val="single" w:sz="4" w:space="0" w:color="auto"/>
            </w:tcBorders>
            <w:vAlign w:val="center"/>
            <w:hideMark/>
          </w:tcPr>
          <w:p w14:paraId="2753B041" w14:textId="77777777" w:rsidR="003E3C70" w:rsidRPr="00B5681B" w:rsidRDefault="003E3C70" w:rsidP="00BB2C0E">
            <w:pPr>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457792</w:t>
            </w:r>
          </w:p>
        </w:tc>
        <w:tc>
          <w:tcPr>
            <w:tcW w:w="3740" w:type="dxa"/>
            <w:tcBorders>
              <w:top w:val="nil"/>
              <w:left w:val="nil"/>
              <w:bottom w:val="single" w:sz="4" w:space="0" w:color="auto"/>
              <w:right w:val="single" w:sz="4" w:space="0" w:color="auto"/>
            </w:tcBorders>
            <w:vAlign w:val="center"/>
            <w:hideMark/>
          </w:tcPr>
          <w:p w14:paraId="509D82D8" w14:textId="77777777" w:rsidR="003E3C70" w:rsidRPr="00B5681B" w:rsidRDefault="003E3C70" w:rsidP="00BB2C0E">
            <w:pPr>
              <w:spacing w:after="0" w:line="240" w:lineRule="auto"/>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CLINICAS LAS VICTORIAS</w:t>
            </w:r>
          </w:p>
        </w:tc>
        <w:tc>
          <w:tcPr>
            <w:tcW w:w="2874" w:type="dxa"/>
            <w:tcBorders>
              <w:top w:val="nil"/>
              <w:left w:val="nil"/>
              <w:bottom w:val="single" w:sz="4" w:space="0" w:color="auto"/>
              <w:right w:val="single" w:sz="4" w:space="0" w:color="auto"/>
            </w:tcBorders>
            <w:noWrap/>
            <w:vAlign w:val="center"/>
            <w:hideMark/>
          </w:tcPr>
          <w:p w14:paraId="45B176C4" w14:textId="77777777" w:rsidR="003E3C70" w:rsidRPr="00B5681B" w:rsidRDefault="003E3C70" w:rsidP="00BB2C0E">
            <w:pPr>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$15.242.116,40</w:t>
            </w:r>
          </w:p>
        </w:tc>
      </w:tr>
      <w:tr w:rsidR="003E3C70" w:rsidRPr="00B5681B" w14:paraId="4A5BC4D5" w14:textId="77777777" w:rsidTr="00BB2C0E">
        <w:trPr>
          <w:trHeight w:val="280"/>
        </w:trPr>
        <w:tc>
          <w:tcPr>
            <w:tcW w:w="1040" w:type="dxa"/>
            <w:tcBorders>
              <w:top w:val="nil"/>
              <w:left w:val="single" w:sz="4" w:space="0" w:color="auto"/>
              <w:bottom w:val="single" w:sz="4" w:space="0" w:color="auto"/>
              <w:right w:val="single" w:sz="4" w:space="0" w:color="auto"/>
            </w:tcBorders>
            <w:vAlign w:val="center"/>
            <w:hideMark/>
          </w:tcPr>
          <w:p w14:paraId="04DBAC56" w14:textId="77777777" w:rsidR="003E3C70" w:rsidRPr="00B5681B" w:rsidRDefault="003E3C70" w:rsidP="00BB2C0E">
            <w:pPr>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585166</w:t>
            </w:r>
          </w:p>
        </w:tc>
        <w:tc>
          <w:tcPr>
            <w:tcW w:w="3740" w:type="dxa"/>
            <w:tcBorders>
              <w:top w:val="nil"/>
              <w:left w:val="nil"/>
              <w:bottom w:val="single" w:sz="4" w:space="0" w:color="auto"/>
              <w:right w:val="single" w:sz="4" w:space="0" w:color="auto"/>
            </w:tcBorders>
            <w:vAlign w:val="center"/>
            <w:hideMark/>
          </w:tcPr>
          <w:p w14:paraId="7A6F0826" w14:textId="77777777" w:rsidR="003E3C70" w:rsidRPr="00B5681B" w:rsidRDefault="003E3C70" w:rsidP="00BB2C0E">
            <w:pPr>
              <w:spacing w:after="0" w:line="240" w:lineRule="auto"/>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TRAUMANORTE</w:t>
            </w:r>
          </w:p>
        </w:tc>
        <w:tc>
          <w:tcPr>
            <w:tcW w:w="2874" w:type="dxa"/>
            <w:tcBorders>
              <w:top w:val="nil"/>
              <w:left w:val="nil"/>
              <w:bottom w:val="single" w:sz="4" w:space="0" w:color="auto"/>
              <w:right w:val="single" w:sz="4" w:space="0" w:color="auto"/>
            </w:tcBorders>
            <w:noWrap/>
            <w:vAlign w:val="center"/>
            <w:hideMark/>
          </w:tcPr>
          <w:p w14:paraId="1098A0C1" w14:textId="77777777" w:rsidR="003E3C70" w:rsidRPr="00B5681B" w:rsidRDefault="003E3C70" w:rsidP="00BB2C0E">
            <w:pPr>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$20.548.359,60</w:t>
            </w:r>
          </w:p>
        </w:tc>
      </w:tr>
      <w:tr w:rsidR="003E3C70" w:rsidRPr="00B5681B" w14:paraId="75AC5DCE" w14:textId="77777777" w:rsidTr="00BB2C0E">
        <w:trPr>
          <w:trHeight w:val="280"/>
        </w:trPr>
        <w:tc>
          <w:tcPr>
            <w:tcW w:w="1040" w:type="dxa"/>
            <w:tcBorders>
              <w:top w:val="nil"/>
              <w:left w:val="single" w:sz="4" w:space="0" w:color="auto"/>
              <w:bottom w:val="single" w:sz="4" w:space="0" w:color="auto"/>
              <w:right w:val="single" w:sz="4" w:space="0" w:color="auto"/>
            </w:tcBorders>
            <w:vAlign w:val="center"/>
            <w:hideMark/>
          </w:tcPr>
          <w:p w14:paraId="3D9B0C7A" w14:textId="77777777" w:rsidR="003E3C70" w:rsidRPr="00B5681B" w:rsidRDefault="003E3C70" w:rsidP="00BB2C0E">
            <w:pPr>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9000</w:t>
            </w:r>
          </w:p>
        </w:tc>
        <w:tc>
          <w:tcPr>
            <w:tcW w:w="3740" w:type="dxa"/>
            <w:tcBorders>
              <w:top w:val="nil"/>
              <w:left w:val="nil"/>
              <w:bottom w:val="single" w:sz="4" w:space="0" w:color="auto"/>
              <w:right w:val="single" w:sz="4" w:space="0" w:color="auto"/>
            </w:tcBorders>
            <w:vAlign w:val="center"/>
            <w:hideMark/>
          </w:tcPr>
          <w:p w14:paraId="003A69C8" w14:textId="77777777" w:rsidR="003E3C70" w:rsidRPr="00B5681B" w:rsidRDefault="003E3C70" w:rsidP="00BB2C0E">
            <w:pPr>
              <w:spacing w:after="0" w:line="240" w:lineRule="auto"/>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COLEGIO SAN LUIS GONZAGA</w:t>
            </w:r>
          </w:p>
        </w:tc>
        <w:tc>
          <w:tcPr>
            <w:tcW w:w="2874" w:type="dxa"/>
            <w:tcBorders>
              <w:top w:val="nil"/>
              <w:left w:val="nil"/>
              <w:bottom w:val="single" w:sz="4" w:space="0" w:color="auto"/>
              <w:right w:val="single" w:sz="4" w:space="0" w:color="auto"/>
            </w:tcBorders>
            <w:noWrap/>
            <w:vAlign w:val="center"/>
            <w:hideMark/>
          </w:tcPr>
          <w:p w14:paraId="5BF8DFBE" w14:textId="77777777" w:rsidR="003E3C70" w:rsidRPr="00B5681B" w:rsidRDefault="003E3C70" w:rsidP="00BB2C0E">
            <w:pPr>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$2.973.764,20</w:t>
            </w:r>
          </w:p>
        </w:tc>
      </w:tr>
      <w:tr w:rsidR="003E3C70" w:rsidRPr="00B5681B" w14:paraId="228A870B" w14:textId="77777777" w:rsidTr="00BB2C0E">
        <w:trPr>
          <w:trHeight w:val="280"/>
        </w:trPr>
        <w:tc>
          <w:tcPr>
            <w:tcW w:w="1040" w:type="dxa"/>
            <w:tcBorders>
              <w:top w:val="nil"/>
              <w:left w:val="single" w:sz="4" w:space="0" w:color="auto"/>
              <w:bottom w:val="nil"/>
              <w:right w:val="single" w:sz="4" w:space="0" w:color="auto"/>
            </w:tcBorders>
            <w:vAlign w:val="center"/>
            <w:hideMark/>
          </w:tcPr>
          <w:p w14:paraId="709791A2" w14:textId="77777777" w:rsidR="003E3C70" w:rsidRPr="00B5681B" w:rsidRDefault="003E3C70" w:rsidP="00BB2C0E">
            <w:pPr>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26063</w:t>
            </w:r>
          </w:p>
        </w:tc>
        <w:tc>
          <w:tcPr>
            <w:tcW w:w="3740" w:type="dxa"/>
            <w:tcBorders>
              <w:top w:val="nil"/>
              <w:left w:val="nil"/>
              <w:bottom w:val="nil"/>
              <w:right w:val="single" w:sz="4" w:space="0" w:color="auto"/>
            </w:tcBorders>
            <w:vAlign w:val="center"/>
            <w:hideMark/>
          </w:tcPr>
          <w:p w14:paraId="01BADFFA" w14:textId="77777777" w:rsidR="003E3C70" w:rsidRPr="00B5681B" w:rsidRDefault="003E3C70" w:rsidP="00BB2C0E">
            <w:pPr>
              <w:spacing w:after="0" w:line="240" w:lineRule="auto"/>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BANCO DAVIVIENDA SA</w:t>
            </w:r>
          </w:p>
        </w:tc>
        <w:tc>
          <w:tcPr>
            <w:tcW w:w="2874" w:type="dxa"/>
            <w:tcBorders>
              <w:top w:val="nil"/>
              <w:left w:val="nil"/>
              <w:bottom w:val="nil"/>
              <w:right w:val="single" w:sz="4" w:space="0" w:color="auto"/>
            </w:tcBorders>
            <w:noWrap/>
            <w:vAlign w:val="center"/>
            <w:hideMark/>
          </w:tcPr>
          <w:p w14:paraId="792F317D" w14:textId="77777777" w:rsidR="003E3C70" w:rsidRPr="00B5681B" w:rsidRDefault="003E3C70" w:rsidP="00BB2C0E">
            <w:pPr>
              <w:spacing w:after="0" w:line="240" w:lineRule="auto"/>
              <w:jc w:val="right"/>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$103.252,00</w:t>
            </w:r>
          </w:p>
        </w:tc>
      </w:tr>
      <w:tr w:rsidR="003E3C70" w:rsidRPr="00B5681B" w14:paraId="1A7860BC" w14:textId="77777777" w:rsidTr="00BB2C0E">
        <w:trPr>
          <w:trHeight w:val="274"/>
          <w:tblHeader/>
        </w:trPr>
        <w:tc>
          <w:tcPr>
            <w:tcW w:w="4780"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376B7A80" w14:textId="77777777" w:rsidR="003E3C70" w:rsidRPr="00B5681B" w:rsidRDefault="003E3C70" w:rsidP="00BB2C0E">
            <w:pPr>
              <w:spacing w:after="0" w:line="240" w:lineRule="auto"/>
              <w:jc w:val="center"/>
              <w:rPr>
                <w:rFonts w:ascii="Work Sans" w:eastAsia="Times New Roman" w:hAnsi="Work Sans" w:cs="Arial"/>
                <w:b/>
                <w:bCs/>
                <w:color w:val="000000"/>
                <w:sz w:val="18"/>
                <w:szCs w:val="18"/>
                <w:lang w:eastAsia="es-CO"/>
              </w:rPr>
            </w:pPr>
            <w:r>
              <w:rPr>
                <w:rFonts w:ascii="Work Sans" w:eastAsia="Times New Roman" w:hAnsi="Work Sans" w:cs="Arial"/>
                <w:b/>
                <w:bCs/>
                <w:color w:val="000000"/>
                <w:sz w:val="18"/>
                <w:szCs w:val="18"/>
                <w:lang w:eastAsia="es-CO"/>
              </w:rPr>
              <w:t>Total</w:t>
            </w:r>
          </w:p>
        </w:tc>
        <w:tc>
          <w:tcPr>
            <w:tcW w:w="2874" w:type="dxa"/>
            <w:tcBorders>
              <w:top w:val="single" w:sz="4" w:space="0" w:color="auto"/>
              <w:left w:val="nil"/>
              <w:bottom w:val="single" w:sz="4" w:space="0" w:color="auto"/>
              <w:right w:val="single" w:sz="4" w:space="0" w:color="auto"/>
            </w:tcBorders>
            <w:shd w:val="clear" w:color="000000" w:fill="D9D9D9"/>
            <w:vAlign w:val="center"/>
            <w:hideMark/>
          </w:tcPr>
          <w:p w14:paraId="3147619C" w14:textId="77777777" w:rsidR="003E3C70" w:rsidRPr="00B5681B" w:rsidRDefault="003E3C70" w:rsidP="00BB2C0E">
            <w:pPr>
              <w:spacing w:after="0" w:line="240" w:lineRule="auto"/>
              <w:jc w:val="right"/>
              <w:rPr>
                <w:rFonts w:ascii="Work Sans" w:eastAsia="Times New Roman" w:hAnsi="Work Sans" w:cs="Arial"/>
                <w:b/>
                <w:bCs/>
                <w:color w:val="000000"/>
                <w:sz w:val="18"/>
                <w:szCs w:val="18"/>
                <w:lang w:eastAsia="es-CO"/>
              </w:rPr>
            </w:pPr>
            <w:r>
              <w:rPr>
                <w:rFonts w:ascii="Work Sans" w:eastAsia="Times New Roman" w:hAnsi="Work Sans" w:cs="Arial"/>
                <w:b/>
                <w:bCs/>
                <w:color w:val="000000"/>
                <w:sz w:val="18"/>
                <w:szCs w:val="18"/>
                <w:lang w:eastAsia="es-CO"/>
              </w:rPr>
              <w:t>$593.535.550,80</w:t>
            </w:r>
          </w:p>
        </w:tc>
      </w:tr>
    </w:tbl>
    <w:p w14:paraId="1723D594" w14:textId="77777777" w:rsidR="003E3C70" w:rsidRPr="006D3206" w:rsidRDefault="003E3C70" w:rsidP="003E3C70">
      <w:pPr>
        <w:ind w:left="993" w:right="758"/>
        <w:jc w:val="both"/>
        <w:rPr>
          <w:rFonts w:ascii="Work Sans" w:hAnsi="Work Sans"/>
          <w:sz w:val="18"/>
          <w:szCs w:val="18"/>
        </w:rPr>
      </w:pPr>
      <w:r w:rsidRPr="006D3206">
        <w:rPr>
          <w:rFonts w:ascii="Work Sans" w:hAnsi="Work Sans"/>
          <w:sz w:val="18"/>
          <w:szCs w:val="18"/>
          <w:lang w:val="es-ES"/>
        </w:rPr>
        <w:t xml:space="preserve">Fuente: </w:t>
      </w:r>
      <w:r w:rsidRPr="006D3206">
        <w:rPr>
          <w:rFonts w:ascii="Work Sans" w:hAnsi="Work Sans"/>
          <w:sz w:val="18"/>
          <w:szCs w:val="18"/>
        </w:rPr>
        <w:t>Anexo 2. Informe – Hallazgos CGR CELSIA, tabla 30 Tolima</w:t>
      </w:r>
    </w:p>
    <w:p w14:paraId="54C55AF7" w14:textId="77777777" w:rsidR="003E3C70" w:rsidRPr="00B028FD" w:rsidRDefault="003E3C70" w:rsidP="008235BF">
      <w:pPr>
        <w:pStyle w:val="Prrafodelista"/>
        <w:spacing w:after="0" w:line="240" w:lineRule="auto"/>
        <w:ind w:left="426"/>
        <w:jc w:val="both"/>
        <w:rPr>
          <w:rFonts w:ascii="Work Sans" w:hAnsi="Work Sans"/>
          <w:sz w:val="24"/>
          <w:szCs w:val="24"/>
          <w:lang w:val="es-ES"/>
        </w:rPr>
      </w:pPr>
      <w:r w:rsidRPr="00B028FD">
        <w:rPr>
          <w:rFonts w:ascii="Work Sans" w:hAnsi="Work Sans"/>
          <w:sz w:val="24"/>
          <w:szCs w:val="24"/>
          <w:lang w:val="es-ES"/>
        </w:rPr>
        <w:lastRenderedPageBreak/>
        <w:t>No obstante, se identificó que, en la comunicación de aviso sobre el cobro retroactivo de la contribución, al usuario se le notifico correctamente el valor de la contribución por $906.466.</w:t>
      </w:r>
    </w:p>
    <w:p w14:paraId="323FAB85" w14:textId="77777777" w:rsidR="003E3C70" w:rsidRPr="00B028FD" w:rsidRDefault="003E3C70" w:rsidP="008235BF">
      <w:pPr>
        <w:spacing w:after="0" w:line="240" w:lineRule="auto"/>
        <w:ind w:left="567"/>
        <w:jc w:val="both"/>
        <w:rPr>
          <w:rFonts w:ascii="Work Sans" w:hAnsi="Work Sans"/>
          <w:sz w:val="24"/>
          <w:szCs w:val="24"/>
        </w:rPr>
      </w:pPr>
    </w:p>
    <w:p w14:paraId="4FA3D579" w14:textId="77777777" w:rsidR="003E3C70" w:rsidRPr="00B028FD" w:rsidRDefault="003E3C70" w:rsidP="008235BF">
      <w:pPr>
        <w:pStyle w:val="Prrafodelista"/>
        <w:numPr>
          <w:ilvl w:val="0"/>
          <w:numId w:val="4"/>
        </w:numPr>
        <w:spacing w:after="0" w:line="240" w:lineRule="auto"/>
        <w:ind w:left="349" w:hanging="349"/>
        <w:jc w:val="both"/>
        <w:rPr>
          <w:rFonts w:ascii="Work Sans" w:hAnsi="Work Sans"/>
          <w:sz w:val="24"/>
          <w:szCs w:val="24"/>
          <w:lang w:val="es-ES"/>
        </w:rPr>
      </w:pPr>
      <w:r w:rsidRPr="00B028FD">
        <w:rPr>
          <w:rFonts w:ascii="Work Sans" w:hAnsi="Work Sans"/>
          <w:sz w:val="24"/>
          <w:szCs w:val="24"/>
          <w:lang w:val="es-ES"/>
        </w:rPr>
        <w:t xml:space="preserve">No se evidenciaron las comunicaciones de aviso del cobro retroactivo de la </w:t>
      </w:r>
      <w:r w:rsidRPr="00B028FD">
        <w:rPr>
          <w:rFonts w:ascii="Work Sans" w:hAnsi="Work Sans"/>
          <w:sz w:val="24"/>
          <w:szCs w:val="24"/>
        </w:rPr>
        <w:t>contribución de solidaridad, para los siguientes usuarios del Mercado Valle:</w:t>
      </w:r>
    </w:p>
    <w:p w14:paraId="5B4159B9" w14:textId="77777777" w:rsidR="003E3C70" w:rsidRPr="0094743B" w:rsidRDefault="003E3C70" w:rsidP="008235BF">
      <w:pPr>
        <w:pStyle w:val="Prrafodelista"/>
        <w:spacing w:after="0" w:line="240" w:lineRule="auto"/>
        <w:ind w:left="349"/>
        <w:jc w:val="both"/>
        <w:rPr>
          <w:rFonts w:ascii="Work Sans" w:hAnsi="Work Sans"/>
          <w:lang w:val="es-ES"/>
        </w:rPr>
      </w:pPr>
    </w:p>
    <w:tbl>
      <w:tblPr>
        <w:tblW w:w="7654" w:type="dxa"/>
        <w:tblInd w:w="421" w:type="dxa"/>
        <w:tblCellMar>
          <w:left w:w="70" w:type="dxa"/>
          <w:right w:w="70" w:type="dxa"/>
        </w:tblCellMar>
        <w:tblLook w:val="04A0" w:firstRow="1" w:lastRow="0" w:firstColumn="1" w:lastColumn="0" w:noHBand="0" w:noVBand="1"/>
      </w:tblPr>
      <w:tblGrid>
        <w:gridCol w:w="1134"/>
        <w:gridCol w:w="3685"/>
        <w:gridCol w:w="2835"/>
      </w:tblGrid>
      <w:tr w:rsidR="003E3C70" w:rsidRPr="00B028FD" w14:paraId="7CC4A71D" w14:textId="77777777" w:rsidTr="00BB2C0E">
        <w:trPr>
          <w:trHeight w:val="471"/>
        </w:trPr>
        <w:tc>
          <w:tcPr>
            <w:tcW w:w="113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1BF515" w14:textId="77777777" w:rsidR="003E3C70" w:rsidRPr="00B028FD" w:rsidRDefault="003E3C70" w:rsidP="008235BF">
            <w:pPr>
              <w:spacing w:after="0" w:line="240" w:lineRule="auto"/>
              <w:jc w:val="center"/>
              <w:rPr>
                <w:rFonts w:ascii="Work Sans" w:eastAsia="Times New Roman" w:hAnsi="Work Sans" w:cs="Arial"/>
                <w:b/>
                <w:bCs/>
                <w:color w:val="000000"/>
                <w:sz w:val="18"/>
                <w:szCs w:val="18"/>
                <w:lang w:eastAsia="es-CO"/>
              </w:rPr>
            </w:pPr>
            <w:r w:rsidRPr="00B028FD">
              <w:rPr>
                <w:rFonts w:ascii="Work Sans" w:eastAsia="Times New Roman" w:hAnsi="Work Sans" w:cs="Arial"/>
                <w:b/>
                <w:bCs/>
                <w:color w:val="000000"/>
                <w:sz w:val="18"/>
                <w:szCs w:val="18"/>
                <w:lang w:eastAsia="es-CO"/>
              </w:rPr>
              <w:t>NIU</w:t>
            </w:r>
          </w:p>
        </w:tc>
        <w:tc>
          <w:tcPr>
            <w:tcW w:w="3685" w:type="dxa"/>
            <w:tcBorders>
              <w:top w:val="single" w:sz="4" w:space="0" w:color="auto"/>
              <w:left w:val="nil"/>
              <w:bottom w:val="single" w:sz="4" w:space="0" w:color="auto"/>
              <w:right w:val="single" w:sz="4" w:space="0" w:color="auto"/>
            </w:tcBorders>
            <w:shd w:val="clear" w:color="000000" w:fill="D9D9D9"/>
            <w:vAlign w:val="center"/>
            <w:hideMark/>
          </w:tcPr>
          <w:p w14:paraId="4C960F87" w14:textId="77777777" w:rsidR="003E3C70" w:rsidRPr="00B028FD" w:rsidRDefault="003E3C70" w:rsidP="008235BF">
            <w:pPr>
              <w:spacing w:after="0" w:line="240" w:lineRule="auto"/>
              <w:jc w:val="center"/>
              <w:rPr>
                <w:rFonts w:ascii="Work Sans" w:eastAsia="Times New Roman" w:hAnsi="Work Sans" w:cs="Arial"/>
                <w:b/>
                <w:bCs/>
                <w:color w:val="000000"/>
                <w:sz w:val="18"/>
                <w:szCs w:val="18"/>
                <w:lang w:eastAsia="es-CO"/>
              </w:rPr>
            </w:pPr>
            <w:r w:rsidRPr="00B028FD">
              <w:rPr>
                <w:rFonts w:ascii="Work Sans" w:eastAsia="Times New Roman" w:hAnsi="Work Sans" w:cs="Arial"/>
                <w:b/>
                <w:bCs/>
                <w:color w:val="000000"/>
                <w:sz w:val="18"/>
                <w:szCs w:val="18"/>
                <w:lang w:eastAsia="es-CO"/>
              </w:rPr>
              <w:t>NOMBRE USUARIO</w:t>
            </w:r>
          </w:p>
        </w:tc>
        <w:tc>
          <w:tcPr>
            <w:tcW w:w="2835" w:type="dxa"/>
            <w:tcBorders>
              <w:top w:val="single" w:sz="4" w:space="0" w:color="auto"/>
              <w:left w:val="nil"/>
              <w:bottom w:val="single" w:sz="4" w:space="0" w:color="auto"/>
              <w:right w:val="single" w:sz="4" w:space="0" w:color="auto"/>
            </w:tcBorders>
            <w:shd w:val="clear" w:color="000000" w:fill="D9D9D9"/>
          </w:tcPr>
          <w:p w14:paraId="33DE9346" w14:textId="77777777" w:rsidR="003E3C70" w:rsidRPr="00B028FD" w:rsidRDefault="003E3C70" w:rsidP="008235BF">
            <w:pPr>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Valor contribución calculado por CGR</w:t>
            </w:r>
          </w:p>
        </w:tc>
      </w:tr>
      <w:tr w:rsidR="003E3C70" w:rsidRPr="00B028FD" w14:paraId="76C3DCE6" w14:textId="77777777" w:rsidTr="00BB2C0E">
        <w:trPr>
          <w:trHeight w:val="280"/>
        </w:trPr>
        <w:tc>
          <w:tcPr>
            <w:tcW w:w="1134" w:type="dxa"/>
            <w:tcBorders>
              <w:top w:val="nil"/>
              <w:left w:val="single" w:sz="4" w:space="0" w:color="auto"/>
              <w:bottom w:val="single" w:sz="4" w:space="0" w:color="auto"/>
              <w:right w:val="single" w:sz="4" w:space="0" w:color="auto"/>
            </w:tcBorders>
            <w:vAlign w:val="center"/>
            <w:hideMark/>
          </w:tcPr>
          <w:p w14:paraId="1F4BF6B4" w14:textId="77777777" w:rsidR="003E3C70" w:rsidRPr="00B028FD" w:rsidRDefault="003E3C70" w:rsidP="008235BF">
            <w:pPr>
              <w:spacing w:after="0" w:line="240" w:lineRule="auto"/>
              <w:jc w:val="center"/>
              <w:rPr>
                <w:rFonts w:ascii="Work Sans" w:eastAsia="Times New Roman" w:hAnsi="Work Sans" w:cs="Arial"/>
                <w:color w:val="000000"/>
                <w:sz w:val="18"/>
                <w:szCs w:val="18"/>
                <w:lang w:eastAsia="es-CO"/>
              </w:rPr>
            </w:pPr>
            <w:r w:rsidRPr="00B028FD">
              <w:rPr>
                <w:rFonts w:ascii="Work Sans" w:eastAsia="Times New Roman" w:hAnsi="Work Sans" w:cs="Arial"/>
                <w:color w:val="000000"/>
                <w:sz w:val="18"/>
                <w:szCs w:val="18"/>
                <w:lang w:eastAsia="es-CO"/>
              </w:rPr>
              <w:t>1459980</w:t>
            </w:r>
          </w:p>
        </w:tc>
        <w:tc>
          <w:tcPr>
            <w:tcW w:w="3685" w:type="dxa"/>
            <w:tcBorders>
              <w:top w:val="nil"/>
              <w:left w:val="nil"/>
              <w:bottom w:val="single" w:sz="4" w:space="0" w:color="auto"/>
              <w:right w:val="single" w:sz="4" w:space="0" w:color="auto"/>
            </w:tcBorders>
            <w:vAlign w:val="center"/>
            <w:hideMark/>
          </w:tcPr>
          <w:p w14:paraId="404411E9" w14:textId="77777777" w:rsidR="003E3C70" w:rsidRPr="00B028FD" w:rsidRDefault="003E3C70" w:rsidP="008235BF">
            <w:pPr>
              <w:spacing w:after="0" w:line="240" w:lineRule="auto"/>
              <w:rPr>
                <w:rFonts w:ascii="Work Sans" w:eastAsia="Times New Roman" w:hAnsi="Work Sans" w:cs="Arial"/>
                <w:color w:val="000000"/>
                <w:sz w:val="18"/>
                <w:szCs w:val="18"/>
                <w:lang w:eastAsia="es-CO"/>
              </w:rPr>
            </w:pPr>
            <w:r w:rsidRPr="00B028FD">
              <w:rPr>
                <w:rFonts w:ascii="Work Sans" w:eastAsia="Times New Roman" w:hAnsi="Work Sans" w:cs="Arial"/>
                <w:color w:val="000000"/>
                <w:sz w:val="18"/>
                <w:szCs w:val="18"/>
                <w:lang w:eastAsia="es-CO"/>
              </w:rPr>
              <w:t>POSADA CORREA, RODRIGO</w:t>
            </w:r>
          </w:p>
        </w:tc>
        <w:tc>
          <w:tcPr>
            <w:tcW w:w="2835" w:type="dxa"/>
            <w:tcBorders>
              <w:top w:val="nil"/>
              <w:left w:val="nil"/>
              <w:bottom w:val="single" w:sz="4" w:space="0" w:color="auto"/>
              <w:right w:val="single" w:sz="4" w:space="0" w:color="auto"/>
            </w:tcBorders>
            <w:vAlign w:val="center"/>
          </w:tcPr>
          <w:p w14:paraId="0E6FEC2B" w14:textId="77777777" w:rsidR="003E3C70" w:rsidRPr="00B028FD" w:rsidRDefault="003E3C70" w:rsidP="008235BF">
            <w:pPr>
              <w:spacing w:after="0" w:line="240" w:lineRule="auto"/>
              <w:jc w:val="right"/>
              <w:rPr>
                <w:rFonts w:ascii="Work Sans" w:eastAsia="Times New Roman" w:hAnsi="Work Sans" w:cs="Arial"/>
                <w:color w:val="000000"/>
                <w:sz w:val="18"/>
                <w:szCs w:val="18"/>
                <w:lang w:eastAsia="es-CO"/>
              </w:rPr>
            </w:pPr>
            <w:r>
              <w:rPr>
                <w:rFonts w:ascii="Work Sans" w:eastAsia="Times New Roman" w:hAnsi="Work Sans" w:cs="Arial"/>
                <w:color w:val="000000"/>
                <w:sz w:val="18"/>
                <w:szCs w:val="18"/>
                <w:lang w:eastAsia="es-CO"/>
              </w:rPr>
              <w:t>$</w:t>
            </w:r>
            <w:r w:rsidRPr="00E4744F">
              <w:rPr>
                <w:rFonts w:ascii="Work Sans" w:eastAsia="Times New Roman" w:hAnsi="Work Sans" w:cs="Arial"/>
                <w:color w:val="000000"/>
                <w:sz w:val="18"/>
                <w:szCs w:val="18"/>
                <w:lang w:eastAsia="es-CO"/>
              </w:rPr>
              <w:t>146</w:t>
            </w:r>
            <w:r>
              <w:rPr>
                <w:rFonts w:ascii="Work Sans" w:eastAsia="Times New Roman" w:hAnsi="Work Sans" w:cs="Arial"/>
                <w:color w:val="000000"/>
                <w:sz w:val="18"/>
                <w:szCs w:val="18"/>
                <w:lang w:eastAsia="es-CO"/>
              </w:rPr>
              <w:t>.</w:t>
            </w:r>
            <w:r w:rsidRPr="00E4744F">
              <w:rPr>
                <w:rFonts w:ascii="Work Sans" w:eastAsia="Times New Roman" w:hAnsi="Work Sans" w:cs="Arial"/>
                <w:color w:val="000000"/>
                <w:sz w:val="18"/>
                <w:szCs w:val="18"/>
                <w:lang w:eastAsia="es-CO"/>
              </w:rPr>
              <w:t>969</w:t>
            </w:r>
            <w:r>
              <w:rPr>
                <w:rFonts w:ascii="Work Sans" w:eastAsia="Times New Roman" w:hAnsi="Work Sans" w:cs="Arial"/>
                <w:color w:val="000000"/>
                <w:sz w:val="18"/>
                <w:szCs w:val="18"/>
                <w:lang w:eastAsia="es-CO"/>
              </w:rPr>
              <w:t>,00</w:t>
            </w:r>
          </w:p>
        </w:tc>
      </w:tr>
      <w:tr w:rsidR="003E3C70" w:rsidRPr="00B028FD" w14:paraId="56CDDA3A" w14:textId="77777777" w:rsidTr="00BB2C0E">
        <w:trPr>
          <w:trHeight w:val="270"/>
        </w:trPr>
        <w:tc>
          <w:tcPr>
            <w:tcW w:w="1134" w:type="dxa"/>
            <w:tcBorders>
              <w:top w:val="nil"/>
              <w:left w:val="single" w:sz="4" w:space="0" w:color="auto"/>
              <w:bottom w:val="single" w:sz="4" w:space="0" w:color="auto"/>
              <w:right w:val="single" w:sz="4" w:space="0" w:color="auto"/>
            </w:tcBorders>
            <w:vAlign w:val="center"/>
            <w:hideMark/>
          </w:tcPr>
          <w:p w14:paraId="52FE54FF" w14:textId="77777777" w:rsidR="003E3C70" w:rsidRPr="00B028FD" w:rsidRDefault="003E3C70" w:rsidP="008235BF">
            <w:pPr>
              <w:spacing w:after="0" w:line="240" w:lineRule="auto"/>
              <w:jc w:val="center"/>
              <w:rPr>
                <w:rFonts w:ascii="Work Sans" w:eastAsia="Times New Roman" w:hAnsi="Work Sans" w:cs="Arial"/>
                <w:color w:val="000000"/>
                <w:sz w:val="18"/>
                <w:szCs w:val="18"/>
                <w:lang w:eastAsia="es-CO"/>
              </w:rPr>
            </w:pPr>
            <w:r w:rsidRPr="00B028FD">
              <w:rPr>
                <w:rFonts w:ascii="Work Sans" w:eastAsia="Times New Roman" w:hAnsi="Work Sans" w:cs="Arial"/>
                <w:color w:val="000000"/>
                <w:sz w:val="18"/>
                <w:szCs w:val="18"/>
                <w:lang w:eastAsia="es-CO"/>
              </w:rPr>
              <w:t>3995251</w:t>
            </w:r>
          </w:p>
        </w:tc>
        <w:tc>
          <w:tcPr>
            <w:tcW w:w="3685" w:type="dxa"/>
            <w:tcBorders>
              <w:top w:val="nil"/>
              <w:left w:val="nil"/>
              <w:bottom w:val="single" w:sz="4" w:space="0" w:color="auto"/>
              <w:right w:val="single" w:sz="4" w:space="0" w:color="auto"/>
            </w:tcBorders>
            <w:vAlign w:val="center"/>
            <w:hideMark/>
          </w:tcPr>
          <w:p w14:paraId="020F94C8" w14:textId="77777777" w:rsidR="003E3C70" w:rsidRPr="00B028FD" w:rsidRDefault="003E3C70" w:rsidP="008235BF">
            <w:pPr>
              <w:spacing w:after="0" w:line="240" w:lineRule="auto"/>
              <w:rPr>
                <w:rFonts w:ascii="Work Sans" w:eastAsia="Times New Roman" w:hAnsi="Work Sans" w:cs="Arial"/>
                <w:color w:val="000000"/>
                <w:sz w:val="18"/>
                <w:szCs w:val="18"/>
                <w:lang w:eastAsia="es-CO"/>
              </w:rPr>
            </w:pPr>
            <w:r w:rsidRPr="00B028FD">
              <w:rPr>
                <w:rFonts w:ascii="Work Sans" w:eastAsia="Times New Roman" w:hAnsi="Work Sans" w:cs="Arial"/>
                <w:color w:val="000000"/>
                <w:sz w:val="18"/>
                <w:szCs w:val="18"/>
                <w:lang w:eastAsia="es-CO"/>
              </w:rPr>
              <w:t xml:space="preserve">CONSTRUCTORA SOLANILLAS </w:t>
            </w:r>
            <w:proofErr w:type="gramStart"/>
            <w:r w:rsidRPr="00B028FD">
              <w:rPr>
                <w:rFonts w:ascii="Work Sans" w:eastAsia="Times New Roman" w:hAnsi="Work Sans" w:cs="Arial"/>
                <w:color w:val="000000"/>
                <w:sz w:val="18"/>
                <w:szCs w:val="18"/>
                <w:lang w:eastAsia="es-CO"/>
              </w:rPr>
              <w:t>S.A</w:t>
            </w:r>
            <w:proofErr w:type="gramEnd"/>
          </w:p>
        </w:tc>
        <w:tc>
          <w:tcPr>
            <w:tcW w:w="2835" w:type="dxa"/>
            <w:tcBorders>
              <w:top w:val="nil"/>
              <w:left w:val="nil"/>
              <w:bottom w:val="single" w:sz="4" w:space="0" w:color="auto"/>
              <w:right w:val="single" w:sz="4" w:space="0" w:color="auto"/>
            </w:tcBorders>
            <w:vAlign w:val="center"/>
          </w:tcPr>
          <w:p w14:paraId="2ACB5D7A" w14:textId="77777777" w:rsidR="003E3C70" w:rsidRPr="00B028FD" w:rsidRDefault="003E3C70" w:rsidP="008235BF">
            <w:pPr>
              <w:spacing w:after="0" w:line="240" w:lineRule="auto"/>
              <w:jc w:val="right"/>
              <w:rPr>
                <w:rFonts w:ascii="Work Sans" w:eastAsia="Times New Roman" w:hAnsi="Work Sans" w:cs="Arial"/>
                <w:color w:val="000000"/>
                <w:sz w:val="18"/>
                <w:szCs w:val="18"/>
                <w:lang w:eastAsia="es-CO"/>
              </w:rPr>
            </w:pPr>
            <w:r>
              <w:rPr>
                <w:rFonts w:ascii="Work Sans" w:eastAsia="Times New Roman" w:hAnsi="Work Sans" w:cs="Arial"/>
                <w:color w:val="000000"/>
                <w:sz w:val="18"/>
                <w:szCs w:val="18"/>
                <w:lang w:eastAsia="es-CO"/>
              </w:rPr>
              <w:t>$</w:t>
            </w:r>
            <w:r w:rsidRPr="0088224E">
              <w:rPr>
                <w:rFonts w:ascii="Work Sans" w:eastAsia="Times New Roman" w:hAnsi="Work Sans" w:cs="Arial"/>
                <w:color w:val="000000"/>
                <w:sz w:val="18"/>
                <w:szCs w:val="18"/>
                <w:lang w:eastAsia="es-CO"/>
              </w:rPr>
              <w:t>14</w:t>
            </w:r>
            <w:r>
              <w:rPr>
                <w:rFonts w:ascii="Work Sans" w:eastAsia="Times New Roman" w:hAnsi="Work Sans" w:cs="Arial"/>
                <w:color w:val="000000"/>
                <w:sz w:val="18"/>
                <w:szCs w:val="18"/>
                <w:lang w:eastAsia="es-CO"/>
              </w:rPr>
              <w:t>.</w:t>
            </w:r>
            <w:r w:rsidRPr="0088224E">
              <w:rPr>
                <w:rFonts w:ascii="Work Sans" w:eastAsia="Times New Roman" w:hAnsi="Work Sans" w:cs="Arial"/>
                <w:color w:val="000000"/>
                <w:sz w:val="18"/>
                <w:szCs w:val="18"/>
                <w:lang w:eastAsia="es-CO"/>
              </w:rPr>
              <w:t>997</w:t>
            </w:r>
            <w:r>
              <w:rPr>
                <w:rFonts w:ascii="Work Sans" w:eastAsia="Times New Roman" w:hAnsi="Work Sans" w:cs="Arial"/>
                <w:color w:val="000000"/>
                <w:sz w:val="18"/>
                <w:szCs w:val="18"/>
                <w:lang w:eastAsia="es-CO"/>
              </w:rPr>
              <w:t>.</w:t>
            </w:r>
            <w:r w:rsidRPr="0088224E">
              <w:rPr>
                <w:rFonts w:ascii="Work Sans" w:eastAsia="Times New Roman" w:hAnsi="Work Sans" w:cs="Arial"/>
                <w:color w:val="000000"/>
                <w:sz w:val="18"/>
                <w:szCs w:val="18"/>
                <w:lang w:eastAsia="es-CO"/>
              </w:rPr>
              <w:t>795,26</w:t>
            </w:r>
          </w:p>
        </w:tc>
      </w:tr>
      <w:tr w:rsidR="003E3C70" w:rsidRPr="00B028FD" w14:paraId="4434D71A" w14:textId="77777777" w:rsidTr="00BB2C0E">
        <w:trPr>
          <w:trHeight w:val="310"/>
        </w:trPr>
        <w:tc>
          <w:tcPr>
            <w:tcW w:w="1134" w:type="dxa"/>
            <w:tcBorders>
              <w:top w:val="nil"/>
              <w:left w:val="single" w:sz="4" w:space="0" w:color="auto"/>
              <w:bottom w:val="nil"/>
              <w:right w:val="single" w:sz="4" w:space="0" w:color="auto"/>
            </w:tcBorders>
            <w:vAlign w:val="center"/>
            <w:hideMark/>
          </w:tcPr>
          <w:p w14:paraId="3239C9CC" w14:textId="77777777" w:rsidR="003E3C70" w:rsidRPr="00B028FD" w:rsidRDefault="003E3C70" w:rsidP="008235BF">
            <w:pPr>
              <w:spacing w:after="0" w:line="240" w:lineRule="auto"/>
              <w:jc w:val="center"/>
              <w:rPr>
                <w:rFonts w:ascii="Work Sans" w:eastAsia="Times New Roman" w:hAnsi="Work Sans" w:cs="Arial"/>
                <w:color w:val="000000"/>
                <w:sz w:val="18"/>
                <w:szCs w:val="18"/>
                <w:lang w:eastAsia="es-CO"/>
              </w:rPr>
            </w:pPr>
            <w:r w:rsidRPr="00B028FD">
              <w:rPr>
                <w:rFonts w:ascii="Work Sans" w:eastAsia="Times New Roman" w:hAnsi="Work Sans" w:cs="Arial"/>
                <w:color w:val="000000"/>
                <w:sz w:val="18"/>
                <w:szCs w:val="18"/>
                <w:lang w:eastAsia="es-CO"/>
              </w:rPr>
              <w:t>1133700</w:t>
            </w:r>
          </w:p>
        </w:tc>
        <w:tc>
          <w:tcPr>
            <w:tcW w:w="3685" w:type="dxa"/>
            <w:tcBorders>
              <w:top w:val="nil"/>
              <w:left w:val="nil"/>
              <w:bottom w:val="nil"/>
              <w:right w:val="single" w:sz="4" w:space="0" w:color="auto"/>
            </w:tcBorders>
            <w:vAlign w:val="center"/>
            <w:hideMark/>
          </w:tcPr>
          <w:p w14:paraId="6DFF7212" w14:textId="77777777" w:rsidR="003E3C70" w:rsidRPr="00B028FD" w:rsidRDefault="003E3C70" w:rsidP="008235BF">
            <w:pPr>
              <w:spacing w:after="0" w:line="240" w:lineRule="auto"/>
              <w:rPr>
                <w:rFonts w:ascii="Work Sans" w:eastAsia="Times New Roman" w:hAnsi="Work Sans" w:cs="Arial"/>
                <w:color w:val="000000"/>
                <w:sz w:val="18"/>
                <w:szCs w:val="18"/>
                <w:lang w:eastAsia="es-CO"/>
              </w:rPr>
            </w:pPr>
            <w:r w:rsidRPr="00B028FD">
              <w:rPr>
                <w:rFonts w:ascii="Work Sans" w:eastAsia="Times New Roman" w:hAnsi="Work Sans" w:cs="Arial"/>
                <w:color w:val="000000"/>
                <w:sz w:val="18"/>
                <w:szCs w:val="18"/>
                <w:lang w:eastAsia="es-CO"/>
              </w:rPr>
              <w:t>AGROCOLSA SAS</w:t>
            </w:r>
          </w:p>
        </w:tc>
        <w:tc>
          <w:tcPr>
            <w:tcW w:w="2835" w:type="dxa"/>
            <w:tcBorders>
              <w:top w:val="nil"/>
              <w:left w:val="nil"/>
              <w:bottom w:val="nil"/>
              <w:right w:val="single" w:sz="4" w:space="0" w:color="auto"/>
            </w:tcBorders>
            <w:vAlign w:val="center"/>
          </w:tcPr>
          <w:p w14:paraId="7BC80A02" w14:textId="77777777" w:rsidR="003E3C70" w:rsidRPr="00B028FD" w:rsidRDefault="003E3C70" w:rsidP="008235BF">
            <w:pPr>
              <w:spacing w:after="0" w:line="240" w:lineRule="auto"/>
              <w:jc w:val="right"/>
              <w:rPr>
                <w:rFonts w:ascii="Work Sans" w:eastAsia="Times New Roman" w:hAnsi="Work Sans" w:cs="Arial"/>
                <w:color w:val="000000"/>
                <w:sz w:val="18"/>
                <w:szCs w:val="18"/>
                <w:lang w:eastAsia="es-CO"/>
              </w:rPr>
            </w:pPr>
            <w:r>
              <w:rPr>
                <w:rFonts w:ascii="Work Sans" w:eastAsia="Times New Roman" w:hAnsi="Work Sans" w:cs="Arial"/>
                <w:color w:val="000000"/>
                <w:sz w:val="18"/>
                <w:szCs w:val="18"/>
                <w:lang w:eastAsia="es-CO"/>
              </w:rPr>
              <w:t>$</w:t>
            </w:r>
            <w:r w:rsidRPr="00D057F8">
              <w:rPr>
                <w:rFonts w:ascii="Work Sans" w:eastAsia="Times New Roman" w:hAnsi="Work Sans" w:cs="Arial"/>
                <w:color w:val="000000"/>
                <w:sz w:val="18"/>
                <w:szCs w:val="18"/>
                <w:lang w:eastAsia="es-CO"/>
              </w:rPr>
              <w:t>2</w:t>
            </w:r>
            <w:r>
              <w:rPr>
                <w:rFonts w:ascii="Work Sans" w:eastAsia="Times New Roman" w:hAnsi="Work Sans" w:cs="Arial"/>
                <w:color w:val="000000"/>
                <w:sz w:val="18"/>
                <w:szCs w:val="18"/>
                <w:lang w:eastAsia="es-CO"/>
              </w:rPr>
              <w:t>.</w:t>
            </w:r>
            <w:r w:rsidRPr="00D057F8">
              <w:rPr>
                <w:rFonts w:ascii="Work Sans" w:eastAsia="Times New Roman" w:hAnsi="Work Sans" w:cs="Arial"/>
                <w:color w:val="000000"/>
                <w:sz w:val="18"/>
                <w:szCs w:val="18"/>
                <w:lang w:eastAsia="es-CO"/>
              </w:rPr>
              <w:t>179</w:t>
            </w:r>
            <w:r>
              <w:rPr>
                <w:rFonts w:ascii="Work Sans" w:eastAsia="Times New Roman" w:hAnsi="Work Sans" w:cs="Arial"/>
                <w:color w:val="000000"/>
                <w:sz w:val="18"/>
                <w:szCs w:val="18"/>
                <w:lang w:eastAsia="es-CO"/>
              </w:rPr>
              <w:t>.</w:t>
            </w:r>
            <w:r w:rsidRPr="00D057F8">
              <w:rPr>
                <w:rFonts w:ascii="Work Sans" w:eastAsia="Times New Roman" w:hAnsi="Work Sans" w:cs="Arial"/>
                <w:color w:val="000000"/>
                <w:sz w:val="18"/>
                <w:szCs w:val="18"/>
                <w:lang w:eastAsia="es-CO"/>
              </w:rPr>
              <w:t>617,42</w:t>
            </w:r>
          </w:p>
        </w:tc>
      </w:tr>
      <w:tr w:rsidR="003E3C70" w:rsidRPr="00B028FD" w14:paraId="71849FA8" w14:textId="77777777" w:rsidTr="00BB2C0E">
        <w:trPr>
          <w:trHeight w:val="249"/>
        </w:trPr>
        <w:tc>
          <w:tcPr>
            <w:tcW w:w="4819"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3A2CDB56" w14:textId="77777777" w:rsidR="003E3C70" w:rsidRPr="00B028FD" w:rsidRDefault="003E3C70" w:rsidP="008235BF">
            <w:pPr>
              <w:spacing w:after="0" w:line="240" w:lineRule="auto"/>
              <w:jc w:val="center"/>
              <w:rPr>
                <w:rFonts w:ascii="Work Sans" w:eastAsia="Times New Roman" w:hAnsi="Work Sans" w:cs="Arial"/>
                <w:b/>
                <w:bCs/>
                <w:color w:val="000000"/>
                <w:sz w:val="18"/>
                <w:szCs w:val="18"/>
                <w:lang w:eastAsia="es-CO"/>
              </w:rPr>
            </w:pPr>
            <w:r>
              <w:rPr>
                <w:rFonts w:ascii="Work Sans" w:eastAsia="Times New Roman" w:hAnsi="Work Sans" w:cs="Arial"/>
                <w:b/>
                <w:bCs/>
                <w:color w:val="000000"/>
                <w:sz w:val="18"/>
                <w:szCs w:val="18"/>
                <w:lang w:eastAsia="es-CO"/>
              </w:rPr>
              <w:t>Total</w:t>
            </w:r>
          </w:p>
        </w:tc>
        <w:tc>
          <w:tcPr>
            <w:tcW w:w="2835" w:type="dxa"/>
            <w:tcBorders>
              <w:top w:val="single" w:sz="4" w:space="0" w:color="auto"/>
              <w:left w:val="nil"/>
              <w:bottom w:val="single" w:sz="4" w:space="0" w:color="auto"/>
              <w:right w:val="single" w:sz="4" w:space="0" w:color="auto"/>
            </w:tcBorders>
            <w:shd w:val="clear" w:color="000000" w:fill="D9D9D9"/>
            <w:vAlign w:val="center"/>
          </w:tcPr>
          <w:p w14:paraId="65E73261" w14:textId="77777777" w:rsidR="003E3C70" w:rsidRPr="00B028FD" w:rsidRDefault="003E3C70" w:rsidP="008235BF">
            <w:pPr>
              <w:spacing w:after="0" w:line="240" w:lineRule="auto"/>
              <w:jc w:val="right"/>
              <w:rPr>
                <w:rFonts w:ascii="Work Sans" w:eastAsia="Times New Roman" w:hAnsi="Work Sans" w:cs="Arial"/>
                <w:b/>
                <w:bCs/>
                <w:color w:val="000000"/>
                <w:sz w:val="18"/>
                <w:szCs w:val="18"/>
                <w:lang w:eastAsia="es-CO"/>
              </w:rPr>
            </w:pPr>
            <w:r>
              <w:rPr>
                <w:rFonts w:ascii="Work Sans" w:eastAsia="Times New Roman" w:hAnsi="Work Sans" w:cs="Arial"/>
                <w:b/>
                <w:bCs/>
                <w:color w:val="000000"/>
                <w:sz w:val="18"/>
                <w:szCs w:val="18"/>
                <w:lang w:eastAsia="es-CO"/>
              </w:rPr>
              <w:t>$17.324.381,68</w:t>
            </w:r>
          </w:p>
        </w:tc>
      </w:tr>
    </w:tbl>
    <w:p w14:paraId="07EDE9DE" w14:textId="77777777" w:rsidR="003E3C70" w:rsidRPr="006D3206" w:rsidRDefault="003E3C70" w:rsidP="008235BF">
      <w:pPr>
        <w:spacing w:after="0" w:line="240" w:lineRule="auto"/>
        <w:ind w:left="993" w:firstLine="75"/>
        <w:jc w:val="both"/>
        <w:rPr>
          <w:rFonts w:ascii="Work Sans" w:hAnsi="Work Sans"/>
          <w:sz w:val="18"/>
          <w:szCs w:val="18"/>
        </w:rPr>
      </w:pPr>
      <w:r w:rsidRPr="006D3206">
        <w:rPr>
          <w:rFonts w:ascii="Work Sans" w:hAnsi="Work Sans"/>
          <w:sz w:val="18"/>
          <w:szCs w:val="18"/>
        </w:rPr>
        <w:t>Tabla 31 Usuarios sin soporte – Mercado Valle:</w:t>
      </w:r>
    </w:p>
    <w:p w14:paraId="4D31AA9C" w14:textId="77777777" w:rsidR="003E3C70" w:rsidRDefault="003E3C70" w:rsidP="008235BF">
      <w:pPr>
        <w:spacing w:after="0" w:line="240" w:lineRule="auto"/>
        <w:ind w:left="633"/>
        <w:jc w:val="both"/>
        <w:rPr>
          <w:rFonts w:ascii="Work Sans" w:hAnsi="Work Sans"/>
        </w:rPr>
      </w:pPr>
    </w:p>
    <w:p w14:paraId="056B0F06" w14:textId="77777777" w:rsidR="003E3C70" w:rsidRPr="003B497D" w:rsidRDefault="003E3C70" w:rsidP="008235BF">
      <w:pPr>
        <w:pStyle w:val="Prrafodelista"/>
        <w:numPr>
          <w:ilvl w:val="0"/>
          <w:numId w:val="4"/>
        </w:numPr>
        <w:spacing w:after="0" w:line="240" w:lineRule="auto"/>
        <w:ind w:left="360"/>
        <w:jc w:val="both"/>
        <w:rPr>
          <w:rFonts w:ascii="Work Sans" w:eastAsia="Work Sans" w:hAnsi="Work Sans" w:cs="Work Sans"/>
          <w:sz w:val="24"/>
          <w:szCs w:val="24"/>
          <w:lang w:val="es-ES"/>
        </w:rPr>
      </w:pPr>
      <w:r w:rsidRPr="003B497D">
        <w:rPr>
          <w:rFonts w:ascii="Work Sans" w:hAnsi="Work Sans"/>
          <w:sz w:val="24"/>
          <w:szCs w:val="24"/>
          <w:lang w:val="es-ES"/>
        </w:rPr>
        <w:t xml:space="preserve">Al revisar las comunicaciones </w:t>
      </w:r>
      <w:r>
        <w:rPr>
          <w:rFonts w:ascii="Work Sans" w:hAnsi="Work Sans"/>
          <w:sz w:val="24"/>
          <w:szCs w:val="24"/>
          <w:lang w:val="es-ES"/>
        </w:rPr>
        <w:t xml:space="preserve">de notificación dirigida a los usuarios, </w:t>
      </w:r>
      <w:r w:rsidRPr="003B497D">
        <w:rPr>
          <w:rFonts w:ascii="Work Sans" w:hAnsi="Work Sans"/>
          <w:sz w:val="24"/>
          <w:szCs w:val="24"/>
          <w:lang w:val="es-ES"/>
        </w:rPr>
        <w:t xml:space="preserve">mediante las cuales Celsia informa sobre </w:t>
      </w:r>
      <w:r>
        <w:rPr>
          <w:rFonts w:ascii="Work Sans" w:hAnsi="Work Sans"/>
          <w:sz w:val="24"/>
          <w:szCs w:val="24"/>
          <w:lang w:val="es-ES"/>
        </w:rPr>
        <w:t xml:space="preserve">el cobro retroactivo de la contribución de solidaridad </w:t>
      </w:r>
      <w:r w:rsidRPr="003B497D">
        <w:rPr>
          <w:rFonts w:ascii="Work Sans" w:hAnsi="Work Sans"/>
          <w:sz w:val="24"/>
          <w:szCs w:val="24"/>
          <w:lang w:val="es-ES"/>
        </w:rPr>
        <w:t>correspondiente al año 2023, se observa que en la comunicación enviada al usuario identificado con NIU 26063 – Banco Davivienda, en el numeral “</w:t>
      </w:r>
      <w:r w:rsidRPr="00BC632B">
        <w:rPr>
          <w:rFonts w:ascii="Work Sans" w:hAnsi="Work Sans"/>
          <w:i/>
          <w:iCs/>
          <w:lang w:val="es-ES"/>
        </w:rPr>
        <w:t>1.2 Clientes industriales (Decreto 2860 de 2013)”,</w:t>
      </w:r>
      <w:r w:rsidRPr="003B497D">
        <w:rPr>
          <w:rFonts w:ascii="Work Sans" w:hAnsi="Work Sans"/>
          <w:sz w:val="24"/>
          <w:szCs w:val="24"/>
          <w:lang w:val="es-ES"/>
        </w:rPr>
        <w:t xml:space="preserve"> no se incluyeron la totalidad de los requisitos establecidos en el artículo 4° del Decreto 2860 de 2013. En ese sentido, se recomienda precisar de manera expresa los requisitos para acceder al beneficio de exención del cobro de la contribución de solidaridad, conforme se establece </w:t>
      </w:r>
      <w:r>
        <w:rPr>
          <w:rFonts w:ascii="Work Sans" w:hAnsi="Work Sans"/>
          <w:sz w:val="24"/>
          <w:szCs w:val="24"/>
          <w:lang w:val="es-ES"/>
        </w:rPr>
        <w:t>en la normatividad vigente</w:t>
      </w:r>
      <w:r w:rsidRPr="003B497D">
        <w:rPr>
          <w:rFonts w:ascii="Work Sans" w:hAnsi="Work Sans"/>
          <w:sz w:val="24"/>
          <w:szCs w:val="24"/>
          <w:lang w:val="es-ES"/>
        </w:rPr>
        <w:t>:</w:t>
      </w:r>
    </w:p>
    <w:p w14:paraId="772BFF51" w14:textId="77777777" w:rsidR="003E3C70" w:rsidRDefault="003E3C70" w:rsidP="008235BF">
      <w:pPr>
        <w:pStyle w:val="Prrafodelista"/>
        <w:spacing w:after="0" w:line="240" w:lineRule="auto"/>
        <w:ind w:left="360" w:hanging="360"/>
        <w:jc w:val="both"/>
        <w:rPr>
          <w:rFonts w:ascii="Work Sans" w:eastAsia="Work Sans" w:hAnsi="Work Sans" w:cs="Work Sans"/>
          <w:sz w:val="24"/>
          <w:szCs w:val="24"/>
          <w:lang w:val="es-ES"/>
        </w:rPr>
      </w:pPr>
    </w:p>
    <w:p w14:paraId="6DEEB1B8" w14:textId="77777777" w:rsidR="003E3C70" w:rsidRPr="00B028FD" w:rsidRDefault="003E3C70" w:rsidP="008235BF">
      <w:pPr>
        <w:pStyle w:val="western"/>
        <w:shd w:val="clear" w:color="auto" w:fill="FFFFFF" w:themeFill="background1"/>
        <w:spacing w:before="0" w:beforeAutospacing="0" w:after="0" w:afterAutospacing="0"/>
        <w:ind w:left="708"/>
        <w:jc w:val="both"/>
        <w:rPr>
          <w:rFonts w:ascii="Work Sans" w:hAnsi="Work Sans" w:cs="Arial"/>
          <w:i/>
          <w:iCs/>
          <w:color w:val="333333"/>
          <w:sz w:val="22"/>
          <w:szCs w:val="22"/>
        </w:rPr>
      </w:pPr>
      <w:r w:rsidRPr="13F887F7">
        <w:rPr>
          <w:rFonts w:ascii="Work Sans" w:hAnsi="Work Sans" w:cs="Arial"/>
          <w:b/>
          <w:bCs/>
          <w:i/>
          <w:iCs/>
          <w:color w:val="333333"/>
          <w:sz w:val="22"/>
          <w:szCs w:val="22"/>
        </w:rPr>
        <w:t>“Artículo 4°. Requisitos para la solicitud de la exención de la sobretasa. </w:t>
      </w:r>
      <w:r w:rsidRPr="13F887F7">
        <w:rPr>
          <w:rFonts w:ascii="Work Sans" w:hAnsi="Work Sans" w:cs="Arial"/>
          <w:i/>
          <w:iCs/>
          <w:color w:val="333333"/>
          <w:sz w:val="22"/>
          <w:szCs w:val="22"/>
        </w:rPr>
        <w:t>Para la aplicación de la exención prevista en el inciso 3 del parágrafo 2° del artículo 211 del Estatuto Tributario, el usuario industrial debe radicar la respectiva solicitud ante la empresa prestadora del servicio de eléctrica la cual debe reportar esta información a la Superintendencia de Servicios Públicos Domiciliarios, de conformidad con los formularios que se establezcan para tales efectos, anexando el Registro Único Tributario (RUT) y el o los Números de Identificación de Usuario (NIU).”</w:t>
      </w:r>
    </w:p>
    <w:p w14:paraId="7924E43D" w14:textId="77777777" w:rsidR="003E3C70" w:rsidRPr="00B028FD" w:rsidRDefault="003E3C70" w:rsidP="008235BF">
      <w:pPr>
        <w:spacing w:after="0" w:line="240" w:lineRule="auto"/>
        <w:ind w:left="708"/>
        <w:jc w:val="both"/>
        <w:rPr>
          <w:rFonts w:ascii="Work Sans" w:hAnsi="Work Sans" w:cs="Arial"/>
          <w:b/>
          <w:bCs/>
          <w:i/>
          <w:iCs/>
          <w:color w:val="333333"/>
        </w:rPr>
      </w:pPr>
    </w:p>
    <w:p w14:paraId="1754F6DE" w14:textId="77777777" w:rsidR="003E3C70" w:rsidRPr="00B028FD" w:rsidRDefault="003E3C70" w:rsidP="008235BF">
      <w:pPr>
        <w:spacing w:after="0" w:line="240" w:lineRule="auto"/>
        <w:ind w:left="708"/>
        <w:jc w:val="both"/>
        <w:rPr>
          <w:rFonts w:ascii="Work Sans" w:hAnsi="Work Sans" w:cs="Arial"/>
          <w:i/>
          <w:iCs/>
          <w:color w:val="333333"/>
        </w:rPr>
      </w:pPr>
      <w:r w:rsidRPr="13F887F7">
        <w:rPr>
          <w:rFonts w:ascii="Work Sans" w:hAnsi="Work Sans" w:cs="Arial"/>
          <w:b/>
          <w:bCs/>
          <w:i/>
          <w:iCs/>
          <w:color w:val="333333"/>
        </w:rPr>
        <w:t>“Parágrafo 1°.</w:t>
      </w:r>
      <w:r w:rsidRPr="13F887F7">
        <w:rPr>
          <w:rFonts w:ascii="Work Sans" w:hAnsi="Work Sans" w:cs="Arial"/>
          <w:i/>
          <w:iCs/>
          <w:color w:val="333333"/>
        </w:rPr>
        <w:t> </w:t>
      </w:r>
      <w:r w:rsidRPr="13F887F7">
        <w:rPr>
          <w:rFonts w:ascii="Work Sans" w:hAnsi="Work Sans" w:cs="Arial"/>
          <w:b/>
          <w:bCs/>
          <w:i/>
          <w:iCs/>
          <w:color w:val="333333"/>
          <w:u w:val="single"/>
        </w:rPr>
        <w:t>La solicitud del beneficio tributario debe presentarse por escrito ante el prestador del servicio público de energía eléctrica, adjuntando el Registro Único Tributario (RUT), que debe incluir la información necesaria que identifique las sedes del mismo, así como certificación en la que conste la relación de los NIU de las sedes en las que se desarrolla la actividad principal del usuario solicitante, la cual debe corresponder con los Códigos 011 a 360, 581 y 411 a 439</w:t>
      </w:r>
      <w:r w:rsidRPr="13F887F7">
        <w:rPr>
          <w:rFonts w:ascii="Work Sans" w:hAnsi="Work Sans" w:cs="Arial"/>
          <w:i/>
          <w:iCs/>
          <w:color w:val="333333"/>
        </w:rPr>
        <w:t xml:space="preserve"> de la Resolución 000139 de 2012, expedida por la UAE – Dirección de Impuestos y Aduanas Nacionales (DIAN). </w:t>
      </w:r>
      <w:r w:rsidRPr="13F887F7">
        <w:rPr>
          <w:rFonts w:ascii="Work Sans" w:hAnsi="Work Sans" w:cs="Arial"/>
          <w:b/>
          <w:bCs/>
          <w:i/>
          <w:iCs/>
          <w:color w:val="333333"/>
          <w:u w:val="single"/>
        </w:rPr>
        <w:t>El RUT debe haber sido expedido con una anterioridad no mayor a treinta (30) días calendario a la fecha de la solicitud.</w:t>
      </w:r>
      <w:r w:rsidRPr="13F887F7">
        <w:rPr>
          <w:rFonts w:ascii="Work Sans" w:hAnsi="Work Sans" w:cs="Arial"/>
          <w:i/>
          <w:iCs/>
          <w:color w:val="333333"/>
        </w:rPr>
        <w:t>” (Negrilla y subrayado fuera del texto original).</w:t>
      </w:r>
    </w:p>
    <w:p w14:paraId="318F5C1F" w14:textId="77777777" w:rsidR="003E3C70" w:rsidRDefault="003E3C70" w:rsidP="008235BF">
      <w:pPr>
        <w:spacing w:after="0" w:line="240" w:lineRule="auto"/>
        <w:jc w:val="both"/>
        <w:rPr>
          <w:rFonts w:ascii="Work Sans" w:hAnsi="Work Sans"/>
          <w:sz w:val="24"/>
          <w:szCs w:val="24"/>
        </w:rPr>
      </w:pPr>
    </w:p>
    <w:p w14:paraId="63CDD0F3" w14:textId="77777777" w:rsidR="003E3C70" w:rsidRDefault="003E3C70" w:rsidP="008235BF">
      <w:pPr>
        <w:spacing w:after="0" w:line="240" w:lineRule="auto"/>
        <w:ind w:left="360"/>
        <w:jc w:val="both"/>
        <w:rPr>
          <w:rFonts w:ascii="Work Sans" w:eastAsia="Work Sans" w:hAnsi="Work Sans" w:cs="Work Sans"/>
          <w:sz w:val="28"/>
          <w:szCs w:val="28"/>
          <w:lang w:val="es-ES"/>
        </w:rPr>
      </w:pPr>
      <w:r w:rsidRPr="31A1CC36">
        <w:rPr>
          <w:rFonts w:ascii="Work Sans" w:eastAsia="Work Sans" w:hAnsi="Work Sans" w:cs="Work Sans"/>
          <w:sz w:val="24"/>
          <w:szCs w:val="24"/>
          <w:lang w:val="es-ES"/>
        </w:rPr>
        <w:lastRenderedPageBreak/>
        <w:t>De igual manera, para mantener la continuidad del beneficio, es necesario cumplir con lo dispuesto en el parágrafo 2 del artículo 5 del Decreto 2860 de 2013, el cual establece lo siguiente:</w:t>
      </w:r>
    </w:p>
    <w:p w14:paraId="69D5E340" w14:textId="77777777" w:rsidR="003E3C70" w:rsidRDefault="003E3C70" w:rsidP="008235BF">
      <w:pPr>
        <w:spacing w:after="0" w:line="240" w:lineRule="auto"/>
        <w:jc w:val="both"/>
        <w:rPr>
          <w:rFonts w:ascii="Work Sans" w:eastAsia="Work Sans" w:hAnsi="Work Sans" w:cs="Work Sans"/>
          <w:lang w:val="es-ES"/>
        </w:rPr>
      </w:pPr>
    </w:p>
    <w:p w14:paraId="4D7BFA72" w14:textId="77777777" w:rsidR="003E3C70" w:rsidRDefault="003E3C70" w:rsidP="008235BF">
      <w:pPr>
        <w:spacing w:after="0" w:line="240" w:lineRule="auto"/>
        <w:ind w:left="720"/>
        <w:jc w:val="both"/>
        <w:rPr>
          <w:rFonts w:ascii="Work Sans" w:hAnsi="Work Sans" w:cs="Arial"/>
          <w:i/>
          <w:iCs/>
          <w:color w:val="333333"/>
        </w:rPr>
      </w:pPr>
      <w:r w:rsidRPr="13F887F7">
        <w:rPr>
          <w:rFonts w:ascii="Work Sans" w:hAnsi="Work Sans" w:cs="Arial"/>
          <w:b/>
          <w:bCs/>
          <w:i/>
          <w:iCs/>
          <w:color w:val="333333"/>
        </w:rPr>
        <w:t>“Parágrafo 2°.</w:t>
      </w:r>
      <w:r w:rsidRPr="13F887F7">
        <w:rPr>
          <w:rFonts w:ascii="Work Sans" w:hAnsi="Work Sans" w:cs="Arial"/>
          <w:i/>
          <w:iCs/>
          <w:color w:val="333333"/>
        </w:rPr>
        <w:t> Con el fin de determinar la continuidad en la aplicación de la exención, los usuarios deberán presentar cada seis (6) meses ante la empresa prestadora del servicio, el RUT actualizado. En caso de que el prestador del servido evidencie que la actividad económica principal registrada en el RUT no corresponde a la efectivamente desarrollada por el usuario, informará de manera inmediata a la UAE - Dirección de Impuestos y Aduanas Nacionales (DIAN), para que adopte las medidas pertinentes.”</w:t>
      </w:r>
    </w:p>
    <w:p w14:paraId="2843CC58" w14:textId="77777777" w:rsidR="003E3C70" w:rsidRDefault="003E3C70" w:rsidP="008235BF">
      <w:pPr>
        <w:spacing w:after="0" w:line="240" w:lineRule="auto"/>
        <w:jc w:val="both"/>
        <w:rPr>
          <w:rFonts w:ascii="Work Sans" w:hAnsi="Work Sans"/>
          <w:sz w:val="24"/>
          <w:szCs w:val="24"/>
        </w:rPr>
      </w:pPr>
    </w:p>
    <w:p w14:paraId="4C031925" w14:textId="77777777" w:rsidR="003E3C70" w:rsidRPr="00B028FD" w:rsidRDefault="003E3C70" w:rsidP="008235BF">
      <w:pPr>
        <w:spacing w:after="0" w:line="240" w:lineRule="auto"/>
        <w:ind w:left="360"/>
        <w:jc w:val="both"/>
        <w:rPr>
          <w:rFonts w:ascii="Work Sans" w:hAnsi="Work Sans"/>
          <w:sz w:val="24"/>
          <w:szCs w:val="24"/>
        </w:rPr>
      </w:pPr>
      <w:r w:rsidRPr="13F887F7">
        <w:rPr>
          <w:rFonts w:ascii="Work Sans" w:hAnsi="Work Sans"/>
          <w:sz w:val="24"/>
          <w:szCs w:val="24"/>
        </w:rPr>
        <w:t>Así mismo, para el numeral “1.3. Entidades sin ánimo de lucro (Artículo 89.7 de la Ley 142 de 1994)”, además de cumplir con los requisitos mencionados en la notificación enviada, el usuario deberá presentar una solicitud expresa ante CELSIA, manifestando su intención de acogerse al beneficio tributario.</w:t>
      </w:r>
    </w:p>
    <w:p w14:paraId="2DE87DBB" w14:textId="77777777" w:rsidR="003E3C70" w:rsidRPr="0094743B" w:rsidRDefault="003E3C70" w:rsidP="008235BF">
      <w:pPr>
        <w:spacing w:after="0" w:line="240" w:lineRule="auto"/>
        <w:ind w:left="567"/>
        <w:jc w:val="both"/>
        <w:rPr>
          <w:rFonts w:ascii="Work Sans" w:hAnsi="Work Sans" w:cs="Arial"/>
          <w:color w:val="333333"/>
        </w:rPr>
      </w:pPr>
    </w:p>
    <w:p w14:paraId="4B2C27E1" w14:textId="308B22F2" w:rsidR="003E3C70" w:rsidRPr="00B028FD" w:rsidRDefault="003E3C70" w:rsidP="008235BF">
      <w:pPr>
        <w:pStyle w:val="Prrafodelista"/>
        <w:numPr>
          <w:ilvl w:val="0"/>
          <w:numId w:val="4"/>
        </w:numPr>
        <w:tabs>
          <w:tab w:val="left" w:pos="720"/>
        </w:tabs>
        <w:spacing w:after="0" w:line="240" w:lineRule="auto"/>
        <w:ind w:left="349" w:hanging="349"/>
        <w:jc w:val="both"/>
        <w:rPr>
          <w:rFonts w:ascii="Work Sans" w:hAnsi="Work Sans"/>
          <w:sz w:val="24"/>
          <w:szCs w:val="24"/>
        </w:rPr>
      </w:pPr>
      <w:r w:rsidRPr="00B028FD">
        <w:rPr>
          <w:rFonts w:ascii="Work Sans" w:hAnsi="Work Sans"/>
          <w:sz w:val="24"/>
          <w:szCs w:val="24"/>
          <w:lang w:val="es-ES"/>
        </w:rPr>
        <w:t xml:space="preserve">En relación con el usuario identificado con el NIU 1133700, a quien la empresa informó que se registra el cobro de la contribución en abril y junio de 2023, tras revisar la factura, se identificó que efectivamente se realizó el cobro de la contribución por un valor de $1.132.575. </w:t>
      </w:r>
    </w:p>
    <w:p w14:paraId="0B283730" w14:textId="77777777" w:rsidR="003E3C70" w:rsidRPr="00F812EA" w:rsidRDefault="003E3C70" w:rsidP="00F812EA">
      <w:pPr>
        <w:tabs>
          <w:tab w:val="left" w:pos="720"/>
        </w:tabs>
        <w:spacing w:after="0" w:line="240" w:lineRule="auto"/>
        <w:jc w:val="both"/>
        <w:rPr>
          <w:rFonts w:ascii="Work Sans" w:hAnsi="Work Sans"/>
          <w:sz w:val="24"/>
          <w:szCs w:val="24"/>
        </w:rPr>
      </w:pPr>
    </w:p>
    <w:p w14:paraId="20D9DD85" w14:textId="77777777" w:rsidR="003E3C70" w:rsidRPr="00B028FD" w:rsidRDefault="003E3C70" w:rsidP="008235BF">
      <w:pPr>
        <w:pStyle w:val="Prrafodelista"/>
        <w:numPr>
          <w:ilvl w:val="0"/>
          <w:numId w:val="4"/>
        </w:numPr>
        <w:tabs>
          <w:tab w:val="left" w:pos="720"/>
        </w:tabs>
        <w:spacing w:after="0" w:line="240" w:lineRule="auto"/>
        <w:ind w:left="270"/>
        <w:jc w:val="both"/>
        <w:rPr>
          <w:rFonts w:ascii="Work Sans" w:hAnsi="Work Sans"/>
          <w:sz w:val="24"/>
          <w:szCs w:val="24"/>
        </w:rPr>
      </w:pPr>
      <w:r w:rsidRPr="13F887F7">
        <w:rPr>
          <w:rFonts w:ascii="Work Sans" w:hAnsi="Work Sans"/>
          <w:sz w:val="24"/>
          <w:szCs w:val="24"/>
          <w:lang w:val="es-ES"/>
        </w:rPr>
        <w:t>En relación con el usuario identificado con el NIU 367551, a quien la empresa informó que se registra el cobro de la contribución desde octubre de 2023 hasta diciembre de 2024, tras revisar el historial de facturas junto con la notificación al usuario del cobro retroactivo de la contribución, se identificó al parecer una inconsistencia en los valores de energía reportados, toda vez que los valores consignados en la comunicación de cobro retroactivo no coinciden con los registrados en el histórico de facturación, con excepción del mes de marzo de 2023, el cual si corresponde con el valor reportado bajo el concepto “CONSUMO ACTIVA”. A continuación, se muestra como ejemplo las facturas del primer trimestre de 2023:</w:t>
      </w:r>
    </w:p>
    <w:p w14:paraId="6113E9D1" w14:textId="77777777" w:rsidR="003E3C70" w:rsidRDefault="003E3C70" w:rsidP="008235BF">
      <w:pPr>
        <w:spacing w:after="0" w:line="240" w:lineRule="auto"/>
      </w:pPr>
    </w:p>
    <w:tbl>
      <w:tblPr>
        <w:tblW w:w="8236" w:type="dxa"/>
        <w:tblInd w:w="279" w:type="dxa"/>
        <w:tblCellMar>
          <w:left w:w="70" w:type="dxa"/>
          <w:right w:w="70" w:type="dxa"/>
        </w:tblCellMar>
        <w:tblLook w:val="04A0" w:firstRow="1" w:lastRow="0" w:firstColumn="1" w:lastColumn="0" w:noHBand="0" w:noVBand="1"/>
      </w:tblPr>
      <w:tblGrid>
        <w:gridCol w:w="940"/>
        <w:gridCol w:w="1640"/>
        <w:gridCol w:w="1480"/>
        <w:gridCol w:w="1640"/>
        <w:gridCol w:w="2096"/>
        <w:gridCol w:w="440"/>
      </w:tblGrid>
      <w:tr w:rsidR="003E3C70" w:rsidRPr="005E7F91" w14:paraId="51020127" w14:textId="77777777" w:rsidTr="00BB2C0E">
        <w:trPr>
          <w:trHeight w:val="240"/>
        </w:trPr>
        <w:tc>
          <w:tcPr>
            <w:tcW w:w="940" w:type="dxa"/>
            <w:vMerge w:val="restart"/>
            <w:tcBorders>
              <w:top w:val="single" w:sz="4" w:space="0" w:color="auto"/>
              <w:left w:val="single" w:sz="4" w:space="0" w:color="auto"/>
              <w:bottom w:val="single" w:sz="4" w:space="0" w:color="000000"/>
              <w:right w:val="single" w:sz="4" w:space="0" w:color="auto"/>
            </w:tcBorders>
            <w:shd w:val="clear" w:color="000000" w:fill="D0CECE"/>
            <w:noWrap/>
            <w:vAlign w:val="center"/>
            <w:hideMark/>
          </w:tcPr>
          <w:p w14:paraId="53FDE119"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r w:rsidRPr="005E7F91">
              <w:rPr>
                <w:rFonts w:ascii="Work Sans" w:eastAsia="Times New Roman" w:hAnsi="Work Sans" w:cs="Calibri"/>
                <w:b/>
                <w:bCs/>
                <w:color w:val="000000"/>
                <w:sz w:val="18"/>
                <w:szCs w:val="18"/>
                <w:lang w:eastAsia="es-CO"/>
              </w:rPr>
              <w:t>Periodo</w:t>
            </w:r>
          </w:p>
        </w:tc>
        <w:tc>
          <w:tcPr>
            <w:tcW w:w="3120" w:type="dxa"/>
            <w:gridSpan w:val="2"/>
            <w:tcBorders>
              <w:top w:val="single" w:sz="4" w:space="0" w:color="auto"/>
              <w:left w:val="nil"/>
              <w:bottom w:val="nil"/>
              <w:right w:val="single" w:sz="4" w:space="0" w:color="000000"/>
            </w:tcBorders>
            <w:shd w:val="clear" w:color="000000" w:fill="D0CECE"/>
            <w:vAlign w:val="bottom"/>
            <w:hideMark/>
          </w:tcPr>
          <w:p w14:paraId="4DB164AE"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r w:rsidRPr="005E7F91">
              <w:rPr>
                <w:rFonts w:ascii="Work Sans" w:eastAsia="Times New Roman" w:hAnsi="Work Sans" w:cs="Calibri"/>
                <w:b/>
                <w:bCs/>
                <w:color w:val="000000"/>
                <w:sz w:val="18"/>
                <w:szCs w:val="18"/>
                <w:lang w:eastAsia="es-CO"/>
              </w:rPr>
              <w:t>valor reportado en comunicación Celsia al cliente</w:t>
            </w:r>
          </w:p>
        </w:tc>
        <w:tc>
          <w:tcPr>
            <w:tcW w:w="3736" w:type="dxa"/>
            <w:gridSpan w:val="2"/>
            <w:tcBorders>
              <w:top w:val="single" w:sz="4" w:space="0" w:color="auto"/>
              <w:left w:val="single" w:sz="4" w:space="0" w:color="auto"/>
              <w:bottom w:val="nil"/>
              <w:right w:val="single" w:sz="4" w:space="0" w:color="000000"/>
            </w:tcBorders>
            <w:shd w:val="clear" w:color="000000" w:fill="D0CECE"/>
            <w:vAlign w:val="center"/>
            <w:hideMark/>
          </w:tcPr>
          <w:p w14:paraId="297056EE"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r w:rsidRPr="005E7F91">
              <w:rPr>
                <w:rFonts w:ascii="Work Sans" w:eastAsia="Times New Roman" w:hAnsi="Work Sans" w:cs="Calibri"/>
                <w:b/>
                <w:bCs/>
                <w:color w:val="000000"/>
                <w:sz w:val="18"/>
                <w:szCs w:val="18"/>
                <w:lang w:eastAsia="es-CO"/>
              </w:rPr>
              <w:t>valor calculado por el MME</w:t>
            </w:r>
          </w:p>
        </w:tc>
        <w:tc>
          <w:tcPr>
            <w:tcW w:w="440" w:type="dxa"/>
            <w:tcBorders>
              <w:top w:val="nil"/>
              <w:left w:val="nil"/>
              <w:bottom w:val="nil"/>
              <w:right w:val="nil"/>
            </w:tcBorders>
            <w:noWrap/>
            <w:vAlign w:val="bottom"/>
            <w:hideMark/>
          </w:tcPr>
          <w:p w14:paraId="55C3BBA1"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p>
        </w:tc>
      </w:tr>
      <w:tr w:rsidR="003E3C70" w:rsidRPr="005E7F91" w14:paraId="71920AD7" w14:textId="77777777" w:rsidTr="00BB2C0E">
        <w:trPr>
          <w:trHeight w:val="240"/>
        </w:trPr>
        <w:tc>
          <w:tcPr>
            <w:tcW w:w="940" w:type="dxa"/>
            <w:vMerge/>
            <w:tcBorders>
              <w:top w:val="single" w:sz="4" w:space="0" w:color="auto"/>
              <w:left w:val="single" w:sz="4" w:space="0" w:color="auto"/>
              <w:bottom w:val="single" w:sz="4" w:space="0" w:color="000000"/>
              <w:right w:val="single" w:sz="4" w:space="0" w:color="auto"/>
            </w:tcBorders>
            <w:vAlign w:val="center"/>
            <w:hideMark/>
          </w:tcPr>
          <w:p w14:paraId="54F32410" w14:textId="77777777" w:rsidR="003E3C70" w:rsidRPr="005E7F91" w:rsidRDefault="003E3C70" w:rsidP="008235BF">
            <w:pPr>
              <w:spacing w:after="0" w:line="240" w:lineRule="auto"/>
              <w:rPr>
                <w:rFonts w:ascii="Work Sans" w:eastAsia="Times New Roman" w:hAnsi="Work Sans" w:cs="Calibri"/>
                <w:b/>
                <w:bCs/>
                <w:color w:val="000000"/>
                <w:sz w:val="18"/>
                <w:szCs w:val="18"/>
                <w:lang w:eastAsia="es-CO"/>
              </w:rPr>
            </w:pPr>
          </w:p>
        </w:tc>
        <w:tc>
          <w:tcPr>
            <w:tcW w:w="1640" w:type="dxa"/>
            <w:tcBorders>
              <w:top w:val="single" w:sz="4" w:space="0" w:color="auto"/>
              <w:left w:val="nil"/>
              <w:bottom w:val="single" w:sz="4" w:space="0" w:color="auto"/>
              <w:right w:val="single" w:sz="4" w:space="0" w:color="auto"/>
            </w:tcBorders>
            <w:shd w:val="clear" w:color="000000" w:fill="D0CECE"/>
            <w:vAlign w:val="center"/>
            <w:hideMark/>
          </w:tcPr>
          <w:p w14:paraId="0EBB4D10"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r w:rsidRPr="005E7F91">
              <w:rPr>
                <w:rFonts w:ascii="Work Sans" w:eastAsia="Times New Roman" w:hAnsi="Work Sans" w:cs="Calibri"/>
                <w:b/>
                <w:bCs/>
                <w:color w:val="000000"/>
                <w:sz w:val="18"/>
                <w:szCs w:val="18"/>
                <w:lang w:eastAsia="es-CO"/>
              </w:rPr>
              <w:t>Valor energía</w:t>
            </w:r>
          </w:p>
        </w:tc>
        <w:tc>
          <w:tcPr>
            <w:tcW w:w="1480" w:type="dxa"/>
            <w:tcBorders>
              <w:top w:val="single" w:sz="4" w:space="0" w:color="auto"/>
              <w:left w:val="nil"/>
              <w:bottom w:val="single" w:sz="4" w:space="0" w:color="auto"/>
              <w:right w:val="single" w:sz="4" w:space="0" w:color="auto"/>
            </w:tcBorders>
            <w:shd w:val="clear" w:color="000000" w:fill="D0CECE"/>
            <w:vAlign w:val="center"/>
            <w:hideMark/>
          </w:tcPr>
          <w:p w14:paraId="42880AB8"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r w:rsidRPr="005E7F91">
              <w:rPr>
                <w:rFonts w:ascii="Work Sans" w:eastAsia="Times New Roman" w:hAnsi="Work Sans" w:cs="Calibri"/>
                <w:b/>
                <w:bCs/>
                <w:color w:val="000000"/>
                <w:sz w:val="18"/>
                <w:szCs w:val="18"/>
                <w:lang w:eastAsia="es-CO"/>
              </w:rPr>
              <w:t>valor contribución</w:t>
            </w:r>
          </w:p>
        </w:tc>
        <w:tc>
          <w:tcPr>
            <w:tcW w:w="1640" w:type="dxa"/>
            <w:tcBorders>
              <w:top w:val="single" w:sz="4" w:space="0" w:color="auto"/>
              <w:left w:val="nil"/>
              <w:bottom w:val="single" w:sz="4" w:space="0" w:color="auto"/>
              <w:right w:val="single" w:sz="4" w:space="0" w:color="auto"/>
            </w:tcBorders>
            <w:shd w:val="clear" w:color="000000" w:fill="D0CECE"/>
            <w:vAlign w:val="center"/>
            <w:hideMark/>
          </w:tcPr>
          <w:p w14:paraId="78101F9D"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r w:rsidRPr="005E7F91">
              <w:rPr>
                <w:rFonts w:ascii="Work Sans" w:eastAsia="Times New Roman" w:hAnsi="Work Sans" w:cs="Calibri"/>
                <w:b/>
                <w:bCs/>
                <w:color w:val="000000"/>
                <w:sz w:val="18"/>
                <w:szCs w:val="18"/>
                <w:lang w:eastAsia="es-CO"/>
              </w:rPr>
              <w:t>Valor energía</w:t>
            </w:r>
          </w:p>
        </w:tc>
        <w:tc>
          <w:tcPr>
            <w:tcW w:w="2096" w:type="dxa"/>
            <w:tcBorders>
              <w:top w:val="single" w:sz="4" w:space="0" w:color="auto"/>
              <w:left w:val="nil"/>
              <w:bottom w:val="single" w:sz="4" w:space="0" w:color="auto"/>
              <w:right w:val="single" w:sz="4" w:space="0" w:color="auto"/>
            </w:tcBorders>
            <w:shd w:val="clear" w:color="000000" w:fill="D0CECE"/>
            <w:vAlign w:val="center"/>
            <w:hideMark/>
          </w:tcPr>
          <w:p w14:paraId="1D99C405"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r w:rsidRPr="005E7F91">
              <w:rPr>
                <w:rFonts w:ascii="Work Sans" w:eastAsia="Times New Roman" w:hAnsi="Work Sans" w:cs="Calibri"/>
                <w:b/>
                <w:bCs/>
                <w:color w:val="000000"/>
                <w:sz w:val="18"/>
                <w:szCs w:val="18"/>
                <w:lang w:eastAsia="es-CO"/>
              </w:rPr>
              <w:t>valor contribución</w:t>
            </w:r>
          </w:p>
        </w:tc>
        <w:tc>
          <w:tcPr>
            <w:tcW w:w="440" w:type="dxa"/>
            <w:tcBorders>
              <w:top w:val="nil"/>
              <w:left w:val="nil"/>
              <w:bottom w:val="nil"/>
              <w:right w:val="nil"/>
            </w:tcBorders>
            <w:noWrap/>
            <w:vAlign w:val="bottom"/>
            <w:hideMark/>
          </w:tcPr>
          <w:p w14:paraId="2F01C291"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p>
        </w:tc>
      </w:tr>
      <w:tr w:rsidR="003E3C70" w:rsidRPr="005E7F91" w14:paraId="0DCC43E9" w14:textId="77777777" w:rsidTr="00BB2C0E">
        <w:trPr>
          <w:trHeight w:val="240"/>
        </w:trPr>
        <w:tc>
          <w:tcPr>
            <w:tcW w:w="940" w:type="dxa"/>
            <w:tcBorders>
              <w:top w:val="nil"/>
              <w:left w:val="single" w:sz="4" w:space="0" w:color="auto"/>
              <w:bottom w:val="single" w:sz="4" w:space="0" w:color="auto"/>
              <w:right w:val="single" w:sz="4" w:space="0" w:color="auto"/>
            </w:tcBorders>
            <w:noWrap/>
            <w:vAlign w:val="center"/>
            <w:hideMark/>
          </w:tcPr>
          <w:p w14:paraId="0AB6D5F7"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sidRPr="005E7F91">
              <w:rPr>
                <w:rFonts w:ascii="Work Sans" w:eastAsia="Times New Roman" w:hAnsi="Work Sans" w:cs="Calibri"/>
                <w:color w:val="000000"/>
                <w:sz w:val="18"/>
                <w:szCs w:val="18"/>
                <w:lang w:eastAsia="es-CO"/>
              </w:rPr>
              <w:t>ene-23</w:t>
            </w:r>
          </w:p>
        </w:tc>
        <w:tc>
          <w:tcPr>
            <w:tcW w:w="1640" w:type="dxa"/>
            <w:tcBorders>
              <w:top w:val="nil"/>
              <w:left w:val="nil"/>
              <w:bottom w:val="single" w:sz="4" w:space="0" w:color="auto"/>
              <w:right w:val="single" w:sz="4" w:space="0" w:color="auto"/>
            </w:tcBorders>
            <w:noWrap/>
            <w:vAlign w:val="center"/>
            <w:hideMark/>
          </w:tcPr>
          <w:p w14:paraId="233B21F3"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12.017.880,00</w:t>
            </w:r>
          </w:p>
        </w:tc>
        <w:tc>
          <w:tcPr>
            <w:tcW w:w="1480" w:type="dxa"/>
            <w:tcBorders>
              <w:top w:val="nil"/>
              <w:left w:val="nil"/>
              <w:bottom w:val="single" w:sz="4" w:space="0" w:color="auto"/>
              <w:right w:val="single" w:sz="4" w:space="0" w:color="auto"/>
            </w:tcBorders>
            <w:noWrap/>
            <w:vAlign w:val="center"/>
            <w:hideMark/>
          </w:tcPr>
          <w:p w14:paraId="2E922A1D"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2.403.576,00</w:t>
            </w:r>
          </w:p>
        </w:tc>
        <w:tc>
          <w:tcPr>
            <w:tcW w:w="1640" w:type="dxa"/>
            <w:tcBorders>
              <w:top w:val="nil"/>
              <w:left w:val="nil"/>
              <w:bottom w:val="single" w:sz="4" w:space="0" w:color="auto"/>
              <w:right w:val="single" w:sz="4" w:space="0" w:color="auto"/>
            </w:tcBorders>
            <w:noWrap/>
            <w:vAlign w:val="center"/>
            <w:hideMark/>
          </w:tcPr>
          <w:p w14:paraId="38667546"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12.018.256,00</w:t>
            </w:r>
          </w:p>
        </w:tc>
        <w:tc>
          <w:tcPr>
            <w:tcW w:w="2096" w:type="dxa"/>
            <w:tcBorders>
              <w:top w:val="nil"/>
              <w:left w:val="nil"/>
              <w:bottom w:val="single" w:sz="4" w:space="0" w:color="auto"/>
              <w:right w:val="single" w:sz="4" w:space="0" w:color="auto"/>
            </w:tcBorders>
            <w:noWrap/>
            <w:vAlign w:val="center"/>
            <w:hideMark/>
          </w:tcPr>
          <w:p w14:paraId="4DADD6FF"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2.403.651,20</w:t>
            </w:r>
          </w:p>
        </w:tc>
        <w:tc>
          <w:tcPr>
            <w:tcW w:w="440" w:type="dxa"/>
            <w:tcBorders>
              <w:top w:val="nil"/>
              <w:left w:val="nil"/>
              <w:bottom w:val="nil"/>
              <w:right w:val="nil"/>
            </w:tcBorders>
            <w:noWrap/>
            <w:vAlign w:val="bottom"/>
            <w:hideMark/>
          </w:tcPr>
          <w:p w14:paraId="211DC2F0" w14:textId="77777777" w:rsidR="003E3C70" w:rsidRPr="005E7F91" w:rsidRDefault="003E3C70" w:rsidP="008235BF">
            <w:pPr>
              <w:spacing w:after="0" w:line="240" w:lineRule="auto"/>
              <w:rPr>
                <w:rFonts w:ascii="Work Sans" w:eastAsia="Times New Roman" w:hAnsi="Work Sans" w:cs="Calibri"/>
                <w:color w:val="000000"/>
                <w:sz w:val="18"/>
                <w:szCs w:val="18"/>
                <w:lang w:eastAsia="es-CO"/>
              </w:rPr>
            </w:pPr>
          </w:p>
        </w:tc>
      </w:tr>
      <w:tr w:rsidR="003E3C70" w:rsidRPr="005E7F91" w14:paraId="5BCA0106" w14:textId="77777777" w:rsidTr="00BB2C0E">
        <w:trPr>
          <w:trHeight w:val="240"/>
        </w:trPr>
        <w:tc>
          <w:tcPr>
            <w:tcW w:w="940" w:type="dxa"/>
            <w:tcBorders>
              <w:top w:val="nil"/>
              <w:left w:val="single" w:sz="4" w:space="0" w:color="auto"/>
              <w:bottom w:val="single" w:sz="4" w:space="0" w:color="auto"/>
              <w:right w:val="single" w:sz="4" w:space="0" w:color="auto"/>
            </w:tcBorders>
            <w:noWrap/>
            <w:vAlign w:val="center"/>
            <w:hideMark/>
          </w:tcPr>
          <w:p w14:paraId="70560980"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sidRPr="005E7F91">
              <w:rPr>
                <w:rFonts w:ascii="Work Sans" w:eastAsia="Times New Roman" w:hAnsi="Work Sans" w:cs="Calibri"/>
                <w:color w:val="000000"/>
                <w:sz w:val="18"/>
                <w:szCs w:val="18"/>
                <w:lang w:eastAsia="es-CO"/>
              </w:rPr>
              <w:t>feb-23</w:t>
            </w:r>
          </w:p>
        </w:tc>
        <w:tc>
          <w:tcPr>
            <w:tcW w:w="1640" w:type="dxa"/>
            <w:tcBorders>
              <w:top w:val="nil"/>
              <w:left w:val="nil"/>
              <w:bottom w:val="single" w:sz="4" w:space="0" w:color="auto"/>
              <w:right w:val="single" w:sz="4" w:space="0" w:color="auto"/>
            </w:tcBorders>
            <w:noWrap/>
            <w:vAlign w:val="center"/>
            <w:hideMark/>
          </w:tcPr>
          <w:p w14:paraId="2FB754C2"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10.763.666,00</w:t>
            </w:r>
          </w:p>
        </w:tc>
        <w:tc>
          <w:tcPr>
            <w:tcW w:w="1480" w:type="dxa"/>
            <w:tcBorders>
              <w:top w:val="nil"/>
              <w:left w:val="nil"/>
              <w:bottom w:val="single" w:sz="4" w:space="0" w:color="auto"/>
              <w:right w:val="single" w:sz="4" w:space="0" w:color="auto"/>
            </w:tcBorders>
            <w:noWrap/>
            <w:vAlign w:val="center"/>
            <w:hideMark/>
          </w:tcPr>
          <w:p w14:paraId="273B67A0"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2.152.733,20</w:t>
            </w:r>
          </w:p>
        </w:tc>
        <w:tc>
          <w:tcPr>
            <w:tcW w:w="1640" w:type="dxa"/>
            <w:tcBorders>
              <w:top w:val="nil"/>
              <w:left w:val="nil"/>
              <w:bottom w:val="single" w:sz="4" w:space="0" w:color="auto"/>
              <w:right w:val="single" w:sz="4" w:space="0" w:color="auto"/>
            </w:tcBorders>
            <w:noWrap/>
            <w:vAlign w:val="center"/>
            <w:hideMark/>
          </w:tcPr>
          <w:p w14:paraId="2D03341A"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10.763.740,00</w:t>
            </w:r>
          </w:p>
        </w:tc>
        <w:tc>
          <w:tcPr>
            <w:tcW w:w="2096" w:type="dxa"/>
            <w:tcBorders>
              <w:top w:val="nil"/>
              <w:left w:val="nil"/>
              <w:bottom w:val="single" w:sz="4" w:space="0" w:color="auto"/>
              <w:right w:val="single" w:sz="4" w:space="0" w:color="auto"/>
            </w:tcBorders>
            <w:noWrap/>
            <w:vAlign w:val="center"/>
            <w:hideMark/>
          </w:tcPr>
          <w:p w14:paraId="6EF28E27"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2.152.748,00</w:t>
            </w:r>
          </w:p>
        </w:tc>
        <w:tc>
          <w:tcPr>
            <w:tcW w:w="440" w:type="dxa"/>
            <w:tcBorders>
              <w:top w:val="nil"/>
              <w:left w:val="nil"/>
              <w:bottom w:val="nil"/>
              <w:right w:val="nil"/>
            </w:tcBorders>
            <w:noWrap/>
            <w:vAlign w:val="bottom"/>
            <w:hideMark/>
          </w:tcPr>
          <w:p w14:paraId="6A445DA9" w14:textId="77777777" w:rsidR="003E3C70" w:rsidRPr="005E7F91" w:rsidRDefault="003E3C70" w:rsidP="008235BF">
            <w:pPr>
              <w:spacing w:after="0" w:line="240" w:lineRule="auto"/>
              <w:rPr>
                <w:rFonts w:ascii="Work Sans" w:eastAsia="Times New Roman" w:hAnsi="Work Sans" w:cs="Calibri"/>
                <w:color w:val="000000"/>
                <w:sz w:val="18"/>
                <w:szCs w:val="18"/>
                <w:lang w:eastAsia="es-CO"/>
              </w:rPr>
            </w:pPr>
          </w:p>
        </w:tc>
      </w:tr>
      <w:tr w:rsidR="003E3C70" w:rsidRPr="005E7F91" w14:paraId="313C50D4" w14:textId="77777777" w:rsidTr="00BB2C0E">
        <w:trPr>
          <w:trHeight w:val="240"/>
        </w:trPr>
        <w:tc>
          <w:tcPr>
            <w:tcW w:w="940" w:type="dxa"/>
            <w:tcBorders>
              <w:top w:val="nil"/>
              <w:left w:val="single" w:sz="4" w:space="0" w:color="auto"/>
              <w:bottom w:val="single" w:sz="4" w:space="0" w:color="auto"/>
              <w:right w:val="single" w:sz="4" w:space="0" w:color="auto"/>
            </w:tcBorders>
            <w:noWrap/>
            <w:vAlign w:val="center"/>
            <w:hideMark/>
          </w:tcPr>
          <w:p w14:paraId="6F961AD8"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sidRPr="005E7F91">
              <w:rPr>
                <w:rFonts w:ascii="Work Sans" w:eastAsia="Times New Roman" w:hAnsi="Work Sans" w:cs="Calibri"/>
                <w:color w:val="000000"/>
                <w:sz w:val="18"/>
                <w:szCs w:val="18"/>
                <w:lang w:eastAsia="es-CO"/>
              </w:rPr>
              <w:t>mar-23</w:t>
            </w:r>
          </w:p>
        </w:tc>
        <w:tc>
          <w:tcPr>
            <w:tcW w:w="1640" w:type="dxa"/>
            <w:tcBorders>
              <w:top w:val="nil"/>
              <w:left w:val="nil"/>
              <w:bottom w:val="single" w:sz="4" w:space="0" w:color="auto"/>
              <w:right w:val="single" w:sz="4" w:space="0" w:color="auto"/>
            </w:tcBorders>
            <w:noWrap/>
            <w:vAlign w:val="center"/>
            <w:hideMark/>
          </w:tcPr>
          <w:p w14:paraId="6C90BE3C"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11.035.809,00</w:t>
            </w:r>
          </w:p>
        </w:tc>
        <w:tc>
          <w:tcPr>
            <w:tcW w:w="1480" w:type="dxa"/>
            <w:tcBorders>
              <w:top w:val="nil"/>
              <w:left w:val="nil"/>
              <w:bottom w:val="single" w:sz="4" w:space="0" w:color="auto"/>
              <w:right w:val="single" w:sz="4" w:space="0" w:color="auto"/>
            </w:tcBorders>
            <w:noWrap/>
            <w:vAlign w:val="center"/>
            <w:hideMark/>
          </w:tcPr>
          <w:p w14:paraId="07DF080D"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2.207.161,80</w:t>
            </w:r>
          </w:p>
        </w:tc>
        <w:tc>
          <w:tcPr>
            <w:tcW w:w="1640" w:type="dxa"/>
            <w:tcBorders>
              <w:top w:val="nil"/>
              <w:left w:val="nil"/>
              <w:bottom w:val="single" w:sz="4" w:space="0" w:color="auto"/>
              <w:right w:val="single" w:sz="4" w:space="0" w:color="auto"/>
            </w:tcBorders>
            <w:noWrap/>
            <w:vAlign w:val="center"/>
            <w:hideMark/>
          </w:tcPr>
          <w:p w14:paraId="12447EC4"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10.759.255,00</w:t>
            </w:r>
          </w:p>
        </w:tc>
        <w:tc>
          <w:tcPr>
            <w:tcW w:w="2096" w:type="dxa"/>
            <w:tcBorders>
              <w:top w:val="nil"/>
              <w:left w:val="nil"/>
              <w:bottom w:val="single" w:sz="4" w:space="0" w:color="auto"/>
              <w:right w:val="single" w:sz="4" w:space="0" w:color="auto"/>
            </w:tcBorders>
            <w:noWrap/>
            <w:vAlign w:val="center"/>
            <w:hideMark/>
          </w:tcPr>
          <w:p w14:paraId="68BFE6D7"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2.151.851,00</w:t>
            </w:r>
          </w:p>
        </w:tc>
        <w:tc>
          <w:tcPr>
            <w:tcW w:w="440" w:type="dxa"/>
            <w:tcBorders>
              <w:top w:val="nil"/>
              <w:left w:val="nil"/>
              <w:bottom w:val="nil"/>
              <w:right w:val="nil"/>
            </w:tcBorders>
            <w:noWrap/>
            <w:vAlign w:val="bottom"/>
            <w:hideMark/>
          </w:tcPr>
          <w:p w14:paraId="2507A471" w14:textId="77777777" w:rsidR="003E3C70" w:rsidRPr="005E7F91" w:rsidRDefault="003E3C70" w:rsidP="008235BF">
            <w:pPr>
              <w:spacing w:after="0" w:line="240" w:lineRule="auto"/>
              <w:rPr>
                <w:rFonts w:ascii="Work Sans" w:eastAsia="Times New Roman" w:hAnsi="Work Sans" w:cs="Calibri"/>
                <w:color w:val="000000"/>
                <w:sz w:val="18"/>
                <w:szCs w:val="18"/>
                <w:lang w:eastAsia="es-CO"/>
              </w:rPr>
            </w:pPr>
          </w:p>
        </w:tc>
      </w:tr>
      <w:tr w:rsidR="003E3C70" w:rsidRPr="005E7F91" w14:paraId="48FEB7B1" w14:textId="77777777" w:rsidTr="00BB2C0E">
        <w:trPr>
          <w:trHeight w:val="240"/>
        </w:trPr>
        <w:tc>
          <w:tcPr>
            <w:tcW w:w="940" w:type="dxa"/>
            <w:tcBorders>
              <w:top w:val="nil"/>
              <w:left w:val="single" w:sz="4" w:space="0" w:color="auto"/>
              <w:bottom w:val="single" w:sz="4" w:space="0" w:color="auto"/>
              <w:right w:val="single" w:sz="4" w:space="0" w:color="auto"/>
            </w:tcBorders>
            <w:noWrap/>
            <w:vAlign w:val="center"/>
            <w:hideMark/>
          </w:tcPr>
          <w:p w14:paraId="71F59D52"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sidRPr="005E7F91">
              <w:rPr>
                <w:rFonts w:ascii="Work Sans" w:eastAsia="Times New Roman" w:hAnsi="Work Sans" w:cs="Calibri"/>
                <w:color w:val="000000"/>
                <w:sz w:val="18"/>
                <w:szCs w:val="18"/>
                <w:lang w:eastAsia="es-CO"/>
              </w:rPr>
              <w:t>abr-23</w:t>
            </w:r>
          </w:p>
        </w:tc>
        <w:tc>
          <w:tcPr>
            <w:tcW w:w="1640" w:type="dxa"/>
            <w:tcBorders>
              <w:top w:val="nil"/>
              <w:left w:val="nil"/>
              <w:bottom w:val="single" w:sz="4" w:space="0" w:color="auto"/>
              <w:right w:val="single" w:sz="4" w:space="0" w:color="auto"/>
            </w:tcBorders>
            <w:noWrap/>
            <w:vAlign w:val="center"/>
            <w:hideMark/>
          </w:tcPr>
          <w:p w14:paraId="76A1377D"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12.700.272,00</w:t>
            </w:r>
          </w:p>
        </w:tc>
        <w:tc>
          <w:tcPr>
            <w:tcW w:w="1480" w:type="dxa"/>
            <w:tcBorders>
              <w:top w:val="nil"/>
              <w:left w:val="nil"/>
              <w:bottom w:val="single" w:sz="4" w:space="0" w:color="auto"/>
              <w:right w:val="single" w:sz="4" w:space="0" w:color="auto"/>
            </w:tcBorders>
            <w:noWrap/>
            <w:vAlign w:val="center"/>
            <w:hideMark/>
          </w:tcPr>
          <w:p w14:paraId="21DABB69"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2.540.054,40</w:t>
            </w:r>
          </w:p>
        </w:tc>
        <w:tc>
          <w:tcPr>
            <w:tcW w:w="1640" w:type="dxa"/>
            <w:tcBorders>
              <w:top w:val="nil"/>
              <w:left w:val="nil"/>
              <w:bottom w:val="single" w:sz="4" w:space="0" w:color="auto"/>
              <w:right w:val="single" w:sz="4" w:space="0" w:color="auto"/>
            </w:tcBorders>
            <w:noWrap/>
            <w:vAlign w:val="center"/>
            <w:hideMark/>
          </w:tcPr>
          <w:p w14:paraId="5F546E81"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12.700.456,00</w:t>
            </w:r>
          </w:p>
        </w:tc>
        <w:tc>
          <w:tcPr>
            <w:tcW w:w="2096" w:type="dxa"/>
            <w:tcBorders>
              <w:top w:val="nil"/>
              <w:left w:val="nil"/>
              <w:bottom w:val="single" w:sz="4" w:space="0" w:color="auto"/>
              <w:right w:val="single" w:sz="4" w:space="0" w:color="auto"/>
            </w:tcBorders>
            <w:noWrap/>
            <w:vAlign w:val="center"/>
            <w:hideMark/>
          </w:tcPr>
          <w:p w14:paraId="45203004"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2.540.091,20</w:t>
            </w:r>
          </w:p>
        </w:tc>
        <w:tc>
          <w:tcPr>
            <w:tcW w:w="440" w:type="dxa"/>
            <w:tcBorders>
              <w:top w:val="nil"/>
              <w:left w:val="nil"/>
              <w:bottom w:val="nil"/>
              <w:right w:val="nil"/>
            </w:tcBorders>
            <w:noWrap/>
            <w:vAlign w:val="bottom"/>
            <w:hideMark/>
          </w:tcPr>
          <w:p w14:paraId="7EDEEB88" w14:textId="77777777" w:rsidR="003E3C70" w:rsidRPr="005E7F91" w:rsidRDefault="003E3C70" w:rsidP="008235BF">
            <w:pPr>
              <w:spacing w:after="0" w:line="240" w:lineRule="auto"/>
              <w:rPr>
                <w:rFonts w:ascii="Work Sans" w:eastAsia="Times New Roman" w:hAnsi="Work Sans" w:cs="Calibri"/>
                <w:color w:val="000000"/>
                <w:sz w:val="18"/>
                <w:szCs w:val="18"/>
                <w:lang w:eastAsia="es-CO"/>
              </w:rPr>
            </w:pPr>
          </w:p>
        </w:tc>
      </w:tr>
      <w:tr w:rsidR="003E3C70" w:rsidRPr="005E7F91" w14:paraId="673E6B17" w14:textId="77777777" w:rsidTr="00BB2C0E">
        <w:trPr>
          <w:trHeight w:val="240"/>
        </w:trPr>
        <w:tc>
          <w:tcPr>
            <w:tcW w:w="940" w:type="dxa"/>
            <w:tcBorders>
              <w:top w:val="nil"/>
              <w:left w:val="single" w:sz="4" w:space="0" w:color="auto"/>
              <w:bottom w:val="single" w:sz="4" w:space="0" w:color="auto"/>
              <w:right w:val="single" w:sz="4" w:space="0" w:color="auto"/>
            </w:tcBorders>
            <w:noWrap/>
            <w:vAlign w:val="center"/>
            <w:hideMark/>
          </w:tcPr>
          <w:p w14:paraId="6ED9E1BB"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sidRPr="005E7F91">
              <w:rPr>
                <w:rFonts w:ascii="Work Sans" w:eastAsia="Times New Roman" w:hAnsi="Work Sans" w:cs="Calibri"/>
                <w:color w:val="000000"/>
                <w:sz w:val="18"/>
                <w:szCs w:val="18"/>
                <w:lang w:eastAsia="es-CO"/>
              </w:rPr>
              <w:t>may-23</w:t>
            </w:r>
          </w:p>
        </w:tc>
        <w:tc>
          <w:tcPr>
            <w:tcW w:w="1640" w:type="dxa"/>
            <w:tcBorders>
              <w:top w:val="nil"/>
              <w:left w:val="nil"/>
              <w:bottom w:val="single" w:sz="4" w:space="0" w:color="auto"/>
              <w:right w:val="single" w:sz="4" w:space="0" w:color="auto"/>
            </w:tcBorders>
            <w:noWrap/>
            <w:vAlign w:val="center"/>
            <w:hideMark/>
          </w:tcPr>
          <w:p w14:paraId="37B5BA5F"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13.348.075,00</w:t>
            </w:r>
          </w:p>
        </w:tc>
        <w:tc>
          <w:tcPr>
            <w:tcW w:w="1480" w:type="dxa"/>
            <w:tcBorders>
              <w:top w:val="nil"/>
              <w:left w:val="nil"/>
              <w:bottom w:val="single" w:sz="4" w:space="0" w:color="auto"/>
              <w:right w:val="single" w:sz="4" w:space="0" w:color="auto"/>
            </w:tcBorders>
            <w:noWrap/>
            <w:vAlign w:val="center"/>
            <w:hideMark/>
          </w:tcPr>
          <w:p w14:paraId="51BB96AB"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2.669.615,00</w:t>
            </w:r>
          </w:p>
        </w:tc>
        <w:tc>
          <w:tcPr>
            <w:tcW w:w="1640" w:type="dxa"/>
            <w:tcBorders>
              <w:top w:val="nil"/>
              <w:left w:val="nil"/>
              <w:bottom w:val="single" w:sz="4" w:space="0" w:color="auto"/>
              <w:right w:val="single" w:sz="4" w:space="0" w:color="auto"/>
            </w:tcBorders>
            <w:noWrap/>
            <w:vAlign w:val="center"/>
            <w:hideMark/>
          </w:tcPr>
          <w:p w14:paraId="248FF4E4"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13.347.874,00</w:t>
            </w:r>
          </w:p>
        </w:tc>
        <w:tc>
          <w:tcPr>
            <w:tcW w:w="2096" w:type="dxa"/>
            <w:tcBorders>
              <w:top w:val="nil"/>
              <w:left w:val="nil"/>
              <w:bottom w:val="single" w:sz="4" w:space="0" w:color="auto"/>
              <w:right w:val="single" w:sz="4" w:space="0" w:color="auto"/>
            </w:tcBorders>
            <w:noWrap/>
            <w:vAlign w:val="center"/>
            <w:hideMark/>
          </w:tcPr>
          <w:p w14:paraId="41B28F57"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2.669.574,80</w:t>
            </w:r>
          </w:p>
        </w:tc>
        <w:tc>
          <w:tcPr>
            <w:tcW w:w="440" w:type="dxa"/>
            <w:tcBorders>
              <w:top w:val="nil"/>
              <w:left w:val="nil"/>
              <w:bottom w:val="nil"/>
              <w:right w:val="nil"/>
            </w:tcBorders>
            <w:noWrap/>
            <w:vAlign w:val="bottom"/>
            <w:hideMark/>
          </w:tcPr>
          <w:p w14:paraId="7A31E580" w14:textId="77777777" w:rsidR="003E3C70" w:rsidRPr="005E7F91" w:rsidRDefault="003E3C70" w:rsidP="008235BF">
            <w:pPr>
              <w:spacing w:after="0" w:line="240" w:lineRule="auto"/>
              <w:rPr>
                <w:rFonts w:ascii="Work Sans" w:eastAsia="Times New Roman" w:hAnsi="Work Sans" w:cs="Calibri"/>
                <w:color w:val="000000"/>
                <w:sz w:val="18"/>
                <w:szCs w:val="18"/>
                <w:lang w:eastAsia="es-CO"/>
              </w:rPr>
            </w:pPr>
          </w:p>
        </w:tc>
      </w:tr>
      <w:tr w:rsidR="003E3C70" w:rsidRPr="005E7F91" w14:paraId="4BF9FFA3" w14:textId="77777777" w:rsidTr="00BB2C0E">
        <w:trPr>
          <w:trHeight w:val="240"/>
        </w:trPr>
        <w:tc>
          <w:tcPr>
            <w:tcW w:w="940" w:type="dxa"/>
            <w:tcBorders>
              <w:top w:val="nil"/>
              <w:left w:val="single" w:sz="4" w:space="0" w:color="auto"/>
              <w:bottom w:val="single" w:sz="4" w:space="0" w:color="auto"/>
              <w:right w:val="single" w:sz="4" w:space="0" w:color="auto"/>
            </w:tcBorders>
            <w:noWrap/>
            <w:vAlign w:val="center"/>
            <w:hideMark/>
          </w:tcPr>
          <w:p w14:paraId="609F3A7A"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sidRPr="005E7F91">
              <w:rPr>
                <w:rFonts w:ascii="Work Sans" w:eastAsia="Times New Roman" w:hAnsi="Work Sans" w:cs="Calibri"/>
                <w:color w:val="000000"/>
                <w:sz w:val="18"/>
                <w:szCs w:val="18"/>
                <w:lang w:eastAsia="es-CO"/>
              </w:rPr>
              <w:t>jun-23</w:t>
            </w:r>
          </w:p>
        </w:tc>
        <w:tc>
          <w:tcPr>
            <w:tcW w:w="1640" w:type="dxa"/>
            <w:tcBorders>
              <w:top w:val="nil"/>
              <w:left w:val="nil"/>
              <w:bottom w:val="single" w:sz="4" w:space="0" w:color="auto"/>
              <w:right w:val="single" w:sz="4" w:space="0" w:color="auto"/>
            </w:tcBorders>
            <w:noWrap/>
            <w:vAlign w:val="center"/>
            <w:hideMark/>
          </w:tcPr>
          <w:p w14:paraId="57935474"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14.061.616,00</w:t>
            </w:r>
          </w:p>
        </w:tc>
        <w:tc>
          <w:tcPr>
            <w:tcW w:w="1480" w:type="dxa"/>
            <w:tcBorders>
              <w:top w:val="nil"/>
              <w:left w:val="nil"/>
              <w:bottom w:val="single" w:sz="4" w:space="0" w:color="auto"/>
              <w:right w:val="single" w:sz="4" w:space="0" w:color="auto"/>
            </w:tcBorders>
            <w:noWrap/>
            <w:vAlign w:val="center"/>
            <w:hideMark/>
          </w:tcPr>
          <w:p w14:paraId="4A1BC2D4"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2.812.323,20</w:t>
            </w:r>
          </w:p>
        </w:tc>
        <w:tc>
          <w:tcPr>
            <w:tcW w:w="1640" w:type="dxa"/>
            <w:tcBorders>
              <w:top w:val="nil"/>
              <w:left w:val="nil"/>
              <w:bottom w:val="single" w:sz="4" w:space="0" w:color="auto"/>
              <w:right w:val="single" w:sz="4" w:space="0" w:color="auto"/>
            </w:tcBorders>
            <w:noWrap/>
            <w:vAlign w:val="center"/>
            <w:hideMark/>
          </w:tcPr>
          <w:p w14:paraId="260E0CF1"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14.068.838,00</w:t>
            </w:r>
          </w:p>
        </w:tc>
        <w:tc>
          <w:tcPr>
            <w:tcW w:w="2096" w:type="dxa"/>
            <w:tcBorders>
              <w:top w:val="nil"/>
              <w:left w:val="nil"/>
              <w:bottom w:val="single" w:sz="4" w:space="0" w:color="auto"/>
              <w:right w:val="single" w:sz="4" w:space="0" w:color="auto"/>
            </w:tcBorders>
            <w:noWrap/>
            <w:vAlign w:val="center"/>
            <w:hideMark/>
          </w:tcPr>
          <w:p w14:paraId="04134FCC"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2.813.767,60</w:t>
            </w:r>
          </w:p>
        </w:tc>
        <w:tc>
          <w:tcPr>
            <w:tcW w:w="440" w:type="dxa"/>
            <w:tcBorders>
              <w:top w:val="nil"/>
              <w:left w:val="nil"/>
              <w:bottom w:val="nil"/>
              <w:right w:val="nil"/>
            </w:tcBorders>
            <w:noWrap/>
            <w:vAlign w:val="bottom"/>
            <w:hideMark/>
          </w:tcPr>
          <w:p w14:paraId="73E8FB34"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sidRPr="005E7F91">
              <w:rPr>
                <w:rFonts w:ascii="Work Sans" w:eastAsia="Times New Roman" w:hAnsi="Work Sans" w:cs="Calibri"/>
                <w:color w:val="000000"/>
                <w:sz w:val="18"/>
                <w:szCs w:val="18"/>
                <w:lang w:eastAsia="es-CO"/>
              </w:rPr>
              <w:t>(*)</w:t>
            </w:r>
          </w:p>
        </w:tc>
      </w:tr>
      <w:tr w:rsidR="003E3C70" w:rsidRPr="005E7F91" w14:paraId="4E88260A" w14:textId="77777777" w:rsidTr="00BB2C0E">
        <w:trPr>
          <w:trHeight w:val="240"/>
        </w:trPr>
        <w:tc>
          <w:tcPr>
            <w:tcW w:w="940" w:type="dxa"/>
            <w:tcBorders>
              <w:top w:val="nil"/>
              <w:left w:val="single" w:sz="4" w:space="0" w:color="auto"/>
              <w:bottom w:val="single" w:sz="4" w:space="0" w:color="auto"/>
              <w:right w:val="single" w:sz="4" w:space="0" w:color="auto"/>
            </w:tcBorders>
            <w:noWrap/>
            <w:vAlign w:val="center"/>
            <w:hideMark/>
          </w:tcPr>
          <w:p w14:paraId="50D0F2E5"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sidRPr="005E7F91">
              <w:rPr>
                <w:rFonts w:ascii="Work Sans" w:eastAsia="Times New Roman" w:hAnsi="Work Sans" w:cs="Calibri"/>
                <w:color w:val="000000"/>
                <w:sz w:val="18"/>
                <w:szCs w:val="18"/>
                <w:lang w:eastAsia="es-CO"/>
              </w:rPr>
              <w:t>jul-23</w:t>
            </w:r>
          </w:p>
        </w:tc>
        <w:tc>
          <w:tcPr>
            <w:tcW w:w="1640" w:type="dxa"/>
            <w:tcBorders>
              <w:top w:val="nil"/>
              <w:left w:val="nil"/>
              <w:bottom w:val="single" w:sz="4" w:space="0" w:color="auto"/>
              <w:right w:val="single" w:sz="4" w:space="0" w:color="auto"/>
            </w:tcBorders>
            <w:noWrap/>
            <w:vAlign w:val="center"/>
            <w:hideMark/>
          </w:tcPr>
          <w:p w14:paraId="7B031D7E"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8.733.524,00</w:t>
            </w:r>
          </w:p>
        </w:tc>
        <w:tc>
          <w:tcPr>
            <w:tcW w:w="1480" w:type="dxa"/>
            <w:tcBorders>
              <w:top w:val="nil"/>
              <w:left w:val="nil"/>
              <w:bottom w:val="single" w:sz="4" w:space="0" w:color="auto"/>
              <w:right w:val="single" w:sz="4" w:space="0" w:color="auto"/>
            </w:tcBorders>
            <w:noWrap/>
            <w:vAlign w:val="center"/>
            <w:hideMark/>
          </w:tcPr>
          <w:p w14:paraId="418F76F7"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1.746.704,80</w:t>
            </w:r>
          </w:p>
        </w:tc>
        <w:tc>
          <w:tcPr>
            <w:tcW w:w="1640" w:type="dxa"/>
            <w:tcBorders>
              <w:top w:val="nil"/>
              <w:left w:val="nil"/>
              <w:bottom w:val="single" w:sz="4" w:space="0" w:color="auto"/>
              <w:right w:val="single" w:sz="4" w:space="0" w:color="auto"/>
            </w:tcBorders>
            <w:noWrap/>
            <w:vAlign w:val="center"/>
            <w:hideMark/>
          </w:tcPr>
          <w:p w14:paraId="37D3B5E0"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8.733.957,00</w:t>
            </w:r>
          </w:p>
        </w:tc>
        <w:tc>
          <w:tcPr>
            <w:tcW w:w="2096" w:type="dxa"/>
            <w:tcBorders>
              <w:top w:val="nil"/>
              <w:left w:val="nil"/>
              <w:bottom w:val="single" w:sz="4" w:space="0" w:color="auto"/>
              <w:right w:val="single" w:sz="4" w:space="0" w:color="auto"/>
            </w:tcBorders>
            <w:noWrap/>
            <w:vAlign w:val="center"/>
            <w:hideMark/>
          </w:tcPr>
          <w:p w14:paraId="4FF52B8A"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1.746.791,40</w:t>
            </w:r>
          </w:p>
        </w:tc>
        <w:tc>
          <w:tcPr>
            <w:tcW w:w="440" w:type="dxa"/>
            <w:tcBorders>
              <w:top w:val="nil"/>
              <w:left w:val="nil"/>
              <w:bottom w:val="nil"/>
              <w:right w:val="nil"/>
            </w:tcBorders>
            <w:noWrap/>
            <w:vAlign w:val="bottom"/>
            <w:hideMark/>
          </w:tcPr>
          <w:p w14:paraId="0B942CD2" w14:textId="77777777" w:rsidR="003E3C70" w:rsidRPr="005E7F91" w:rsidRDefault="003E3C70" w:rsidP="008235BF">
            <w:pPr>
              <w:spacing w:after="0" w:line="240" w:lineRule="auto"/>
              <w:rPr>
                <w:rFonts w:ascii="Work Sans" w:eastAsia="Times New Roman" w:hAnsi="Work Sans" w:cs="Calibri"/>
                <w:color w:val="000000"/>
                <w:sz w:val="18"/>
                <w:szCs w:val="18"/>
                <w:lang w:eastAsia="es-CO"/>
              </w:rPr>
            </w:pPr>
          </w:p>
        </w:tc>
      </w:tr>
      <w:tr w:rsidR="003E3C70" w:rsidRPr="005E7F91" w14:paraId="56F86340" w14:textId="77777777" w:rsidTr="00BB2C0E">
        <w:trPr>
          <w:trHeight w:val="240"/>
        </w:trPr>
        <w:tc>
          <w:tcPr>
            <w:tcW w:w="940" w:type="dxa"/>
            <w:tcBorders>
              <w:top w:val="nil"/>
              <w:left w:val="single" w:sz="4" w:space="0" w:color="auto"/>
              <w:bottom w:val="single" w:sz="4" w:space="0" w:color="auto"/>
              <w:right w:val="single" w:sz="4" w:space="0" w:color="auto"/>
            </w:tcBorders>
            <w:noWrap/>
            <w:vAlign w:val="center"/>
            <w:hideMark/>
          </w:tcPr>
          <w:p w14:paraId="58283ED9"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sidRPr="005E7F91">
              <w:rPr>
                <w:rFonts w:ascii="Work Sans" w:eastAsia="Times New Roman" w:hAnsi="Work Sans" w:cs="Calibri"/>
                <w:color w:val="000000"/>
                <w:sz w:val="18"/>
                <w:szCs w:val="18"/>
                <w:lang w:eastAsia="es-CO"/>
              </w:rPr>
              <w:t>ago-23</w:t>
            </w:r>
          </w:p>
        </w:tc>
        <w:tc>
          <w:tcPr>
            <w:tcW w:w="1640" w:type="dxa"/>
            <w:tcBorders>
              <w:top w:val="nil"/>
              <w:left w:val="nil"/>
              <w:bottom w:val="single" w:sz="4" w:space="0" w:color="auto"/>
              <w:right w:val="single" w:sz="4" w:space="0" w:color="auto"/>
            </w:tcBorders>
            <w:noWrap/>
            <w:vAlign w:val="center"/>
            <w:hideMark/>
          </w:tcPr>
          <w:p w14:paraId="1AFFF648"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9.511.787,00</w:t>
            </w:r>
          </w:p>
        </w:tc>
        <w:tc>
          <w:tcPr>
            <w:tcW w:w="1480" w:type="dxa"/>
            <w:tcBorders>
              <w:top w:val="nil"/>
              <w:left w:val="nil"/>
              <w:bottom w:val="single" w:sz="4" w:space="0" w:color="auto"/>
              <w:right w:val="single" w:sz="4" w:space="0" w:color="auto"/>
            </w:tcBorders>
            <w:noWrap/>
            <w:vAlign w:val="center"/>
            <w:hideMark/>
          </w:tcPr>
          <w:p w14:paraId="6897EDC3"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1.902.357,40</w:t>
            </w:r>
          </w:p>
        </w:tc>
        <w:tc>
          <w:tcPr>
            <w:tcW w:w="1640" w:type="dxa"/>
            <w:tcBorders>
              <w:top w:val="nil"/>
              <w:left w:val="nil"/>
              <w:bottom w:val="single" w:sz="4" w:space="0" w:color="auto"/>
              <w:right w:val="single" w:sz="4" w:space="0" w:color="auto"/>
            </w:tcBorders>
            <w:noWrap/>
            <w:vAlign w:val="center"/>
            <w:hideMark/>
          </w:tcPr>
          <w:p w14:paraId="2789483A"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9.512.080,00</w:t>
            </w:r>
          </w:p>
        </w:tc>
        <w:tc>
          <w:tcPr>
            <w:tcW w:w="2096" w:type="dxa"/>
            <w:tcBorders>
              <w:top w:val="nil"/>
              <w:left w:val="nil"/>
              <w:bottom w:val="single" w:sz="4" w:space="0" w:color="auto"/>
              <w:right w:val="single" w:sz="4" w:space="0" w:color="auto"/>
            </w:tcBorders>
            <w:noWrap/>
            <w:vAlign w:val="center"/>
            <w:hideMark/>
          </w:tcPr>
          <w:p w14:paraId="58A4B29C"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1.902.416,00</w:t>
            </w:r>
          </w:p>
        </w:tc>
        <w:tc>
          <w:tcPr>
            <w:tcW w:w="440" w:type="dxa"/>
            <w:tcBorders>
              <w:top w:val="nil"/>
              <w:left w:val="nil"/>
              <w:bottom w:val="nil"/>
              <w:right w:val="nil"/>
            </w:tcBorders>
            <w:noWrap/>
            <w:vAlign w:val="bottom"/>
            <w:hideMark/>
          </w:tcPr>
          <w:p w14:paraId="4164E6D5" w14:textId="77777777" w:rsidR="003E3C70" w:rsidRPr="005E7F91" w:rsidRDefault="003E3C70" w:rsidP="008235BF">
            <w:pPr>
              <w:spacing w:after="0" w:line="240" w:lineRule="auto"/>
              <w:rPr>
                <w:rFonts w:ascii="Work Sans" w:eastAsia="Times New Roman" w:hAnsi="Work Sans" w:cs="Calibri"/>
                <w:color w:val="000000"/>
                <w:sz w:val="18"/>
                <w:szCs w:val="18"/>
                <w:lang w:eastAsia="es-CO"/>
              </w:rPr>
            </w:pPr>
          </w:p>
        </w:tc>
      </w:tr>
      <w:tr w:rsidR="003E3C70" w:rsidRPr="005E7F91" w14:paraId="748A4ED6" w14:textId="77777777" w:rsidTr="00BB2C0E">
        <w:trPr>
          <w:trHeight w:val="240"/>
        </w:trPr>
        <w:tc>
          <w:tcPr>
            <w:tcW w:w="940" w:type="dxa"/>
            <w:tcBorders>
              <w:top w:val="nil"/>
              <w:left w:val="single" w:sz="4" w:space="0" w:color="auto"/>
              <w:bottom w:val="single" w:sz="4" w:space="0" w:color="auto"/>
              <w:right w:val="single" w:sz="4" w:space="0" w:color="auto"/>
            </w:tcBorders>
            <w:noWrap/>
            <w:vAlign w:val="center"/>
            <w:hideMark/>
          </w:tcPr>
          <w:p w14:paraId="12048158"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sidRPr="005E7F91">
              <w:rPr>
                <w:rFonts w:ascii="Work Sans" w:eastAsia="Times New Roman" w:hAnsi="Work Sans" w:cs="Calibri"/>
                <w:color w:val="000000"/>
                <w:sz w:val="18"/>
                <w:szCs w:val="18"/>
                <w:lang w:eastAsia="es-CO"/>
              </w:rPr>
              <w:t>sep-23</w:t>
            </w:r>
          </w:p>
        </w:tc>
        <w:tc>
          <w:tcPr>
            <w:tcW w:w="1640" w:type="dxa"/>
            <w:tcBorders>
              <w:top w:val="nil"/>
              <w:left w:val="nil"/>
              <w:bottom w:val="single" w:sz="4" w:space="0" w:color="auto"/>
              <w:right w:val="single" w:sz="4" w:space="0" w:color="auto"/>
            </w:tcBorders>
            <w:noWrap/>
            <w:vAlign w:val="center"/>
            <w:hideMark/>
          </w:tcPr>
          <w:p w14:paraId="51E2C072"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14.097.206,00</w:t>
            </w:r>
          </w:p>
        </w:tc>
        <w:tc>
          <w:tcPr>
            <w:tcW w:w="1480" w:type="dxa"/>
            <w:tcBorders>
              <w:top w:val="nil"/>
              <w:left w:val="nil"/>
              <w:bottom w:val="single" w:sz="4" w:space="0" w:color="auto"/>
              <w:right w:val="single" w:sz="4" w:space="0" w:color="auto"/>
            </w:tcBorders>
            <w:noWrap/>
            <w:vAlign w:val="center"/>
            <w:hideMark/>
          </w:tcPr>
          <w:p w14:paraId="02FDA717"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2.819.441,20</w:t>
            </w:r>
          </w:p>
        </w:tc>
        <w:tc>
          <w:tcPr>
            <w:tcW w:w="1640" w:type="dxa"/>
            <w:tcBorders>
              <w:top w:val="nil"/>
              <w:left w:val="nil"/>
              <w:bottom w:val="single" w:sz="4" w:space="0" w:color="auto"/>
              <w:right w:val="single" w:sz="4" w:space="0" w:color="auto"/>
            </w:tcBorders>
            <w:noWrap/>
            <w:vAlign w:val="center"/>
            <w:hideMark/>
          </w:tcPr>
          <w:p w14:paraId="57FFD061"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14.097.094,00</w:t>
            </w:r>
          </w:p>
        </w:tc>
        <w:tc>
          <w:tcPr>
            <w:tcW w:w="2096" w:type="dxa"/>
            <w:tcBorders>
              <w:top w:val="nil"/>
              <w:left w:val="nil"/>
              <w:bottom w:val="single" w:sz="4" w:space="0" w:color="auto"/>
              <w:right w:val="single" w:sz="4" w:space="0" w:color="auto"/>
            </w:tcBorders>
            <w:noWrap/>
            <w:vAlign w:val="center"/>
            <w:hideMark/>
          </w:tcPr>
          <w:p w14:paraId="0BEA0DD5" w14:textId="77777777" w:rsidR="003E3C70" w:rsidRPr="005E7F91" w:rsidRDefault="003E3C70" w:rsidP="008235BF">
            <w:pPr>
              <w:spacing w:after="0" w:line="240" w:lineRule="auto"/>
              <w:jc w:val="center"/>
              <w:rPr>
                <w:rFonts w:ascii="Work Sans" w:eastAsia="Times New Roman" w:hAnsi="Work Sans" w:cs="Calibri"/>
                <w:color w:val="000000"/>
                <w:sz w:val="18"/>
                <w:szCs w:val="18"/>
                <w:lang w:eastAsia="es-CO"/>
              </w:rPr>
            </w:pPr>
            <w:r>
              <w:rPr>
                <w:rFonts w:ascii="Work Sans" w:eastAsia="Times New Roman" w:hAnsi="Work Sans" w:cs="Calibri"/>
                <w:color w:val="000000"/>
                <w:sz w:val="18"/>
                <w:szCs w:val="18"/>
                <w:lang w:eastAsia="es-CO"/>
              </w:rPr>
              <w:t>$</w:t>
            </w:r>
            <w:r w:rsidRPr="005E7F91">
              <w:rPr>
                <w:rFonts w:ascii="Work Sans" w:eastAsia="Times New Roman" w:hAnsi="Work Sans" w:cs="Calibri"/>
                <w:color w:val="000000"/>
                <w:sz w:val="18"/>
                <w:szCs w:val="18"/>
                <w:lang w:eastAsia="es-CO"/>
              </w:rPr>
              <w:t>2.819.418,80</w:t>
            </w:r>
          </w:p>
        </w:tc>
        <w:tc>
          <w:tcPr>
            <w:tcW w:w="440" w:type="dxa"/>
            <w:tcBorders>
              <w:top w:val="nil"/>
              <w:left w:val="nil"/>
              <w:bottom w:val="nil"/>
              <w:right w:val="nil"/>
            </w:tcBorders>
            <w:noWrap/>
            <w:vAlign w:val="bottom"/>
            <w:hideMark/>
          </w:tcPr>
          <w:p w14:paraId="2D2160C6" w14:textId="77777777" w:rsidR="003E3C70" w:rsidRPr="005E7F91" w:rsidRDefault="003E3C70" w:rsidP="008235BF">
            <w:pPr>
              <w:spacing w:after="0" w:line="240" w:lineRule="auto"/>
              <w:rPr>
                <w:rFonts w:ascii="Work Sans" w:eastAsia="Times New Roman" w:hAnsi="Work Sans" w:cs="Calibri"/>
                <w:color w:val="000000"/>
                <w:sz w:val="18"/>
                <w:szCs w:val="18"/>
                <w:lang w:eastAsia="es-CO"/>
              </w:rPr>
            </w:pPr>
          </w:p>
        </w:tc>
      </w:tr>
      <w:tr w:rsidR="003E3C70" w:rsidRPr="005E7F91" w14:paraId="5F62C6BE" w14:textId="77777777" w:rsidTr="00BB2C0E">
        <w:trPr>
          <w:trHeight w:val="240"/>
        </w:trPr>
        <w:tc>
          <w:tcPr>
            <w:tcW w:w="940" w:type="dxa"/>
            <w:tcBorders>
              <w:top w:val="nil"/>
              <w:left w:val="single" w:sz="4" w:space="0" w:color="auto"/>
              <w:bottom w:val="single" w:sz="4" w:space="0" w:color="auto"/>
              <w:right w:val="single" w:sz="4" w:space="0" w:color="auto"/>
            </w:tcBorders>
            <w:shd w:val="clear" w:color="000000" w:fill="D0CECE"/>
            <w:noWrap/>
            <w:vAlign w:val="center"/>
            <w:hideMark/>
          </w:tcPr>
          <w:p w14:paraId="78FF6FCF"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r w:rsidRPr="005E7F91">
              <w:rPr>
                <w:rFonts w:ascii="Work Sans" w:eastAsia="Times New Roman" w:hAnsi="Work Sans" w:cs="Calibri"/>
                <w:b/>
                <w:bCs/>
                <w:color w:val="000000"/>
                <w:sz w:val="18"/>
                <w:szCs w:val="18"/>
                <w:lang w:eastAsia="es-CO"/>
              </w:rPr>
              <w:t>Total</w:t>
            </w:r>
          </w:p>
        </w:tc>
        <w:tc>
          <w:tcPr>
            <w:tcW w:w="1640" w:type="dxa"/>
            <w:tcBorders>
              <w:top w:val="nil"/>
              <w:left w:val="nil"/>
              <w:bottom w:val="single" w:sz="4" w:space="0" w:color="auto"/>
              <w:right w:val="single" w:sz="4" w:space="0" w:color="auto"/>
            </w:tcBorders>
            <w:shd w:val="clear" w:color="000000" w:fill="D0CECE"/>
            <w:noWrap/>
            <w:vAlign w:val="center"/>
            <w:hideMark/>
          </w:tcPr>
          <w:p w14:paraId="7A715301"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r>
              <w:rPr>
                <w:rFonts w:ascii="Work Sans" w:eastAsia="Times New Roman" w:hAnsi="Work Sans" w:cs="Calibri"/>
                <w:b/>
                <w:bCs/>
                <w:color w:val="000000"/>
                <w:sz w:val="18"/>
                <w:szCs w:val="18"/>
                <w:lang w:eastAsia="es-CO"/>
              </w:rPr>
              <w:t>$</w:t>
            </w:r>
            <w:r w:rsidRPr="005E7F91">
              <w:rPr>
                <w:rFonts w:ascii="Work Sans" w:eastAsia="Times New Roman" w:hAnsi="Work Sans" w:cs="Calibri"/>
                <w:b/>
                <w:bCs/>
                <w:color w:val="000000"/>
                <w:sz w:val="18"/>
                <w:szCs w:val="18"/>
                <w:lang w:eastAsia="es-CO"/>
              </w:rPr>
              <w:t>106.269.835,00</w:t>
            </w:r>
          </w:p>
        </w:tc>
        <w:tc>
          <w:tcPr>
            <w:tcW w:w="1480" w:type="dxa"/>
            <w:tcBorders>
              <w:top w:val="nil"/>
              <w:left w:val="nil"/>
              <w:bottom w:val="single" w:sz="4" w:space="0" w:color="auto"/>
              <w:right w:val="single" w:sz="4" w:space="0" w:color="auto"/>
            </w:tcBorders>
            <w:shd w:val="clear" w:color="000000" w:fill="D0CECE"/>
            <w:noWrap/>
            <w:vAlign w:val="center"/>
            <w:hideMark/>
          </w:tcPr>
          <w:p w14:paraId="688A4279"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r>
              <w:rPr>
                <w:rFonts w:ascii="Work Sans" w:eastAsia="Times New Roman" w:hAnsi="Work Sans" w:cs="Calibri"/>
                <w:b/>
                <w:bCs/>
                <w:color w:val="000000"/>
                <w:sz w:val="18"/>
                <w:szCs w:val="18"/>
                <w:lang w:eastAsia="es-CO"/>
              </w:rPr>
              <w:t>$</w:t>
            </w:r>
            <w:r w:rsidRPr="005E7F91">
              <w:rPr>
                <w:rFonts w:ascii="Work Sans" w:eastAsia="Times New Roman" w:hAnsi="Work Sans" w:cs="Calibri"/>
                <w:b/>
                <w:bCs/>
                <w:color w:val="000000"/>
                <w:sz w:val="18"/>
                <w:szCs w:val="18"/>
                <w:lang w:eastAsia="es-CO"/>
              </w:rPr>
              <w:t>21.253.967,00</w:t>
            </w:r>
          </w:p>
        </w:tc>
        <w:tc>
          <w:tcPr>
            <w:tcW w:w="1640" w:type="dxa"/>
            <w:tcBorders>
              <w:top w:val="nil"/>
              <w:left w:val="nil"/>
              <w:bottom w:val="single" w:sz="4" w:space="0" w:color="auto"/>
              <w:right w:val="single" w:sz="4" w:space="0" w:color="auto"/>
            </w:tcBorders>
            <w:shd w:val="clear" w:color="000000" w:fill="D0CECE"/>
            <w:noWrap/>
            <w:vAlign w:val="center"/>
            <w:hideMark/>
          </w:tcPr>
          <w:p w14:paraId="1B251891"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r>
              <w:rPr>
                <w:rFonts w:ascii="Work Sans" w:eastAsia="Times New Roman" w:hAnsi="Work Sans" w:cs="Calibri"/>
                <w:b/>
                <w:bCs/>
                <w:color w:val="000000"/>
                <w:sz w:val="18"/>
                <w:szCs w:val="18"/>
                <w:lang w:eastAsia="es-CO"/>
              </w:rPr>
              <w:t>$</w:t>
            </w:r>
            <w:r w:rsidRPr="005E7F91">
              <w:rPr>
                <w:rFonts w:ascii="Work Sans" w:eastAsia="Times New Roman" w:hAnsi="Work Sans" w:cs="Calibri"/>
                <w:b/>
                <w:bCs/>
                <w:color w:val="000000"/>
                <w:sz w:val="18"/>
                <w:szCs w:val="18"/>
                <w:lang w:eastAsia="es-CO"/>
              </w:rPr>
              <w:t>106.001.550,00</w:t>
            </w:r>
          </w:p>
        </w:tc>
        <w:tc>
          <w:tcPr>
            <w:tcW w:w="2096" w:type="dxa"/>
            <w:tcBorders>
              <w:top w:val="nil"/>
              <w:left w:val="nil"/>
              <w:bottom w:val="single" w:sz="4" w:space="0" w:color="auto"/>
              <w:right w:val="single" w:sz="4" w:space="0" w:color="auto"/>
            </w:tcBorders>
            <w:shd w:val="clear" w:color="000000" w:fill="D0CECE"/>
            <w:noWrap/>
            <w:vAlign w:val="center"/>
            <w:hideMark/>
          </w:tcPr>
          <w:p w14:paraId="792C28C5" w14:textId="77777777" w:rsidR="003E3C70" w:rsidRPr="005E7F91" w:rsidRDefault="003E3C70" w:rsidP="008235BF">
            <w:pPr>
              <w:spacing w:after="0" w:line="240" w:lineRule="auto"/>
              <w:jc w:val="center"/>
              <w:rPr>
                <w:rFonts w:ascii="Work Sans" w:eastAsia="Times New Roman" w:hAnsi="Work Sans" w:cs="Calibri"/>
                <w:b/>
                <w:bCs/>
                <w:color w:val="000000"/>
                <w:sz w:val="18"/>
                <w:szCs w:val="18"/>
                <w:lang w:eastAsia="es-CO"/>
              </w:rPr>
            </w:pPr>
            <w:r>
              <w:rPr>
                <w:rFonts w:ascii="Work Sans" w:eastAsia="Times New Roman" w:hAnsi="Work Sans" w:cs="Calibri"/>
                <w:b/>
                <w:bCs/>
                <w:color w:val="000000"/>
                <w:sz w:val="18"/>
                <w:szCs w:val="18"/>
                <w:lang w:eastAsia="es-CO"/>
              </w:rPr>
              <w:t>$</w:t>
            </w:r>
            <w:r w:rsidRPr="005E7F91">
              <w:rPr>
                <w:rFonts w:ascii="Work Sans" w:eastAsia="Times New Roman" w:hAnsi="Work Sans" w:cs="Calibri"/>
                <w:b/>
                <w:bCs/>
                <w:color w:val="000000"/>
                <w:sz w:val="18"/>
                <w:szCs w:val="18"/>
                <w:lang w:eastAsia="es-CO"/>
              </w:rPr>
              <w:t>21.200.310,00</w:t>
            </w:r>
          </w:p>
        </w:tc>
        <w:tc>
          <w:tcPr>
            <w:tcW w:w="440" w:type="dxa"/>
            <w:tcBorders>
              <w:top w:val="nil"/>
              <w:left w:val="nil"/>
              <w:bottom w:val="nil"/>
              <w:right w:val="nil"/>
            </w:tcBorders>
            <w:noWrap/>
            <w:vAlign w:val="bottom"/>
            <w:hideMark/>
          </w:tcPr>
          <w:p w14:paraId="2E251351" w14:textId="77777777" w:rsidR="003E3C70" w:rsidRPr="005E7F91" w:rsidRDefault="003E3C70" w:rsidP="008235BF">
            <w:pPr>
              <w:spacing w:after="0" w:line="240" w:lineRule="auto"/>
              <w:rPr>
                <w:rFonts w:ascii="Work Sans" w:eastAsia="Times New Roman" w:hAnsi="Work Sans" w:cs="Calibri"/>
                <w:b/>
                <w:bCs/>
                <w:color w:val="000000"/>
                <w:sz w:val="18"/>
                <w:szCs w:val="18"/>
                <w:lang w:eastAsia="es-CO"/>
              </w:rPr>
            </w:pPr>
          </w:p>
        </w:tc>
      </w:tr>
    </w:tbl>
    <w:p w14:paraId="6B6F4954" w14:textId="77777777" w:rsidR="003E3C70" w:rsidRPr="003C1F23" w:rsidRDefault="003E3C70" w:rsidP="008235BF">
      <w:pPr>
        <w:pStyle w:val="Prrafodelista"/>
        <w:tabs>
          <w:tab w:val="left" w:pos="720"/>
        </w:tabs>
        <w:spacing w:after="0" w:line="240" w:lineRule="auto"/>
        <w:ind w:left="708" w:firstLine="708"/>
        <w:jc w:val="both"/>
        <w:rPr>
          <w:rFonts w:ascii="Work Sans" w:hAnsi="Work Sans"/>
          <w:sz w:val="18"/>
          <w:szCs w:val="18"/>
        </w:rPr>
      </w:pPr>
      <w:r w:rsidRPr="492C4884">
        <w:rPr>
          <w:rFonts w:ascii="Work Sans" w:hAnsi="Work Sans"/>
          <w:sz w:val="18"/>
          <w:szCs w:val="18"/>
        </w:rPr>
        <w:lastRenderedPageBreak/>
        <w:t xml:space="preserve"> </w:t>
      </w:r>
      <w:r w:rsidRPr="003C1F23">
        <w:rPr>
          <w:rFonts w:ascii="Work Sans" w:hAnsi="Work Sans"/>
          <w:sz w:val="18"/>
          <w:szCs w:val="18"/>
        </w:rPr>
        <w:t>Fuente: Código 367551 Clínica Sharon – Notificaciones clientes Tolima</w:t>
      </w:r>
    </w:p>
    <w:p w14:paraId="275D0158" w14:textId="77777777" w:rsidR="003E3C70" w:rsidRDefault="003E3C70" w:rsidP="008235BF">
      <w:pPr>
        <w:pStyle w:val="Prrafodelista"/>
        <w:tabs>
          <w:tab w:val="left" w:pos="720"/>
        </w:tabs>
        <w:spacing w:after="0" w:line="240" w:lineRule="auto"/>
        <w:ind w:left="708" w:firstLine="708"/>
        <w:jc w:val="both"/>
        <w:rPr>
          <w:rFonts w:ascii="Work Sans" w:hAnsi="Work Sans"/>
          <w:sz w:val="18"/>
          <w:szCs w:val="18"/>
        </w:rPr>
      </w:pPr>
    </w:p>
    <w:p w14:paraId="3609611D" w14:textId="77777777" w:rsidR="003E3C70" w:rsidRDefault="003E3C70" w:rsidP="008235BF">
      <w:pPr>
        <w:spacing w:after="0"/>
        <w:ind w:left="720" w:hanging="360"/>
        <w:jc w:val="both"/>
        <w:rPr>
          <w:rFonts w:ascii="Calibri" w:eastAsia="Calibri" w:hAnsi="Calibri" w:cs="Calibri"/>
          <w:color w:val="000000" w:themeColor="text1"/>
        </w:rPr>
      </w:pPr>
      <w:r w:rsidRPr="054CBFC3">
        <w:rPr>
          <w:rFonts w:ascii="Calibri" w:eastAsia="Calibri" w:hAnsi="Calibri" w:cs="Calibri"/>
          <w:color w:val="000000" w:themeColor="text1"/>
        </w:rPr>
        <w:t xml:space="preserve">(*) </w:t>
      </w:r>
      <w:r>
        <w:tab/>
      </w:r>
      <w:r w:rsidRPr="054CBFC3">
        <w:rPr>
          <w:rFonts w:ascii="Calibri" w:eastAsia="Calibri" w:hAnsi="Calibri" w:cs="Calibri"/>
          <w:color w:val="000000" w:themeColor="text1"/>
        </w:rPr>
        <w:t xml:space="preserve">La factura del mes de junio de 2023, no se evidencia dentro del anexo “Histórico Facturación Cod. 367551 </w:t>
      </w:r>
      <w:r w:rsidRPr="61372472">
        <w:rPr>
          <w:rFonts w:ascii="Calibri" w:eastAsia="Calibri" w:hAnsi="Calibri" w:cs="Calibri"/>
          <w:color w:val="000000" w:themeColor="text1"/>
        </w:rPr>
        <w:t>clínica</w:t>
      </w:r>
      <w:r w:rsidRPr="054CBFC3">
        <w:rPr>
          <w:rFonts w:ascii="Calibri" w:eastAsia="Calibri" w:hAnsi="Calibri" w:cs="Calibri"/>
          <w:color w:val="000000" w:themeColor="text1"/>
        </w:rPr>
        <w:t xml:space="preserve"> Sharon” remiti</w:t>
      </w:r>
      <w:r>
        <w:rPr>
          <w:rFonts w:ascii="Calibri" w:eastAsia="Calibri" w:hAnsi="Calibri" w:cs="Calibri"/>
          <w:color w:val="000000" w:themeColor="text1"/>
        </w:rPr>
        <w:t>d</w:t>
      </w:r>
      <w:r w:rsidRPr="054CBFC3">
        <w:rPr>
          <w:rFonts w:ascii="Calibri" w:eastAsia="Calibri" w:hAnsi="Calibri" w:cs="Calibri"/>
          <w:color w:val="000000" w:themeColor="text1"/>
        </w:rPr>
        <w:t xml:space="preserve">o por Celsia. No obstante, el valor registrado se tomó de la factura de julio/23, que contiene </w:t>
      </w:r>
      <w:r>
        <w:rPr>
          <w:rFonts w:ascii="Calibri" w:eastAsia="Calibri" w:hAnsi="Calibri" w:cs="Calibri"/>
          <w:color w:val="000000" w:themeColor="text1"/>
        </w:rPr>
        <w:t>l</w:t>
      </w:r>
      <w:r w:rsidRPr="054CBFC3">
        <w:rPr>
          <w:rFonts w:ascii="Calibri" w:eastAsia="Calibri" w:hAnsi="Calibri" w:cs="Calibri"/>
          <w:color w:val="000000" w:themeColor="text1"/>
        </w:rPr>
        <w:t>a columna "saldo anterior", esto con el propósito de calcular la contribución.</w:t>
      </w:r>
    </w:p>
    <w:p w14:paraId="20DF6EB4" w14:textId="77777777" w:rsidR="003E3C70" w:rsidRDefault="003E3C70" w:rsidP="008235BF">
      <w:pPr>
        <w:pStyle w:val="Prrafodelista"/>
        <w:tabs>
          <w:tab w:val="left" w:pos="720"/>
        </w:tabs>
        <w:spacing w:after="0" w:line="240" w:lineRule="auto"/>
        <w:ind w:left="708" w:firstLine="708"/>
        <w:jc w:val="both"/>
        <w:rPr>
          <w:rFonts w:ascii="Work Sans" w:hAnsi="Work Sans"/>
          <w:sz w:val="18"/>
          <w:szCs w:val="18"/>
        </w:rPr>
      </w:pPr>
    </w:p>
    <w:p w14:paraId="36A6A8B6" w14:textId="77777777" w:rsidR="003E3C70" w:rsidRDefault="003E3C70" w:rsidP="008235BF">
      <w:pPr>
        <w:pStyle w:val="Prrafodelista"/>
        <w:tabs>
          <w:tab w:val="left" w:pos="720"/>
        </w:tabs>
        <w:spacing w:after="0" w:line="240" w:lineRule="auto"/>
        <w:ind w:left="349"/>
        <w:jc w:val="both"/>
        <w:rPr>
          <w:rFonts w:ascii="Work Sans" w:hAnsi="Work Sans"/>
          <w:sz w:val="24"/>
          <w:szCs w:val="24"/>
        </w:rPr>
      </w:pPr>
      <w:r w:rsidRPr="13F887F7">
        <w:rPr>
          <w:rFonts w:ascii="Work Sans" w:hAnsi="Work Sans"/>
          <w:sz w:val="24"/>
          <w:szCs w:val="24"/>
          <w:lang w:val="es-ES"/>
        </w:rPr>
        <w:t>A continuación, se muestra como ejemplo las facturas del primer trimestre de 2023:</w:t>
      </w:r>
    </w:p>
    <w:p w14:paraId="32A3263C" w14:textId="77777777" w:rsidR="003E3C70" w:rsidRDefault="003E3C70" w:rsidP="008235BF">
      <w:pPr>
        <w:pStyle w:val="Prrafodelista"/>
        <w:tabs>
          <w:tab w:val="left" w:pos="720"/>
        </w:tabs>
        <w:spacing w:after="0" w:line="240" w:lineRule="auto"/>
        <w:ind w:left="349"/>
        <w:jc w:val="both"/>
        <w:rPr>
          <w:rFonts w:ascii="Work Sans" w:hAnsi="Work Sans"/>
          <w:sz w:val="24"/>
          <w:szCs w:val="24"/>
        </w:rPr>
      </w:pPr>
    </w:p>
    <w:p w14:paraId="37FE96A7" w14:textId="77777777" w:rsidR="003E3C70" w:rsidRPr="00B028FD" w:rsidRDefault="003E3C70" w:rsidP="008235BF">
      <w:pPr>
        <w:pStyle w:val="Prrafodelista"/>
        <w:tabs>
          <w:tab w:val="left" w:pos="720"/>
        </w:tabs>
        <w:spacing w:after="0" w:line="240" w:lineRule="auto"/>
        <w:ind w:left="349"/>
        <w:jc w:val="both"/>
        <w:rPr>
          <w:rFonts w:ascii="Work Sans" w:hAnsi="Work Sans"/>
          <w:sz w:val="24"/>
          <w:szCs w:val="24"/>
        </w:rPr>
      </w:pPr>
      <w:r w:rsidRPr="00B028FD">
        <w:rPr>
          <w:rFonts w:ascii="Work Sans" w:hAnsi="Work Sans"/>
          <w:sz w:val="24"/>
          <w:szCs w:val="24"/>
        </w:rPr>
        <w:t>Enero 2023</w:t>
      </w:r>
    </w:p>
    <w:p w14:paraId="3CE649C1" w14:textId="77777777" w:rsidR="003E3C70" w:rsidRDefault="003E3C70" w:rsidP="008235BF">
      <w:pPr>
        <w:pStyle w:val="Prrafodelista"/>
        <w:tabs>
          <w:tab w:val="left" w:pos="720"/>
        </w:tabs>
        <w:spacing w:after="0" w:line="240" w:lineRule="auto"/>
        <w:ind w:left="349"/>
        <w:jc w:val="both"/>
        <w:rPr>
          <w:rFonts w:ascii="Work Sans" w:hAnsi="Work Sans"/>
        </w:rPr>
      </w:pPr>
    </w:p>
    <w:p w14:paraId="69A836B8" w14:textId="77777777" w:rsidR="003E3C70" w:rsidRPr="003C1F23" w:rsidRDefault="003E3C70" w:rsidP="008235BF">
      <w:pPr>
        <w:pStyle w:val="Prrafodelista"/>
        <w:tabs>
          <w:tab w:val="left" w:pos="720"/>
        </w:tabs>
        <w:spacing w:after="0" w:line="240" w:lineRule="auto"/>
        <w:ind w:left="349"/>
        <w:jc w:val="both"/>
        <w:rPr>
          <w:rFonts w:ascii="Work Sans" w:hAnsi="Work Sans"/>
        </w:rPr>
      </w:pPr>
      <w:r w:rsidRPr="003C1F23">
        <w:rPr>
          <w:rFonts w:ascii="Work Sans" w:hAnsi="Work Sans"/>
          <w:noProof/>
        </w:rPr>
        <w:drawing>
          <wp:inline distT="0" distB="0" distL="0" distR="0" wp14:anchorId="1297FEB3" wp14:editId="6C12D74A">
            <wp:extent cx="4864590" cy="2491740"/>
            <wp:effectExtent l="0" t="0" r="0" b="381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78549" cy="2498890"/>
                    </a:xfrm>
                    <a:prstGeom prst="rect">
                      <a:avLst/>
                    </a:prstGeom>
                  </pic:spPr>
                </pic:pic>
              </a:graphicData>
            </a:graphic>
          </wp:inline>
        </w:drawing>
      </w:r>
    </w:p>
    <w:p w14:paraId="7548273A" w14:textId="77777777" w:rsidR="003E3C70" w:rsidRPr="003C1F23" w:rsidRDefault="003E3C70" w:rsidP="008235BF">
      <w:pPr>
        <w:pStyle w:val="Prrafodelista"/>
        <w:rPr>
          <w:rFonts w:ascii="Work Sans" w:hAnsi="Work Sans"/>
          <w:lang w:val="es-ES"/>
        </w:rPr>
      </w:pPr>
    </w:p>
    <w:p w14:paraId="6C15DBF8" w14:textId="77777777" w:rsidR="003E3C70" w:rsidRPr="00B028FD" w:rsidRDefault="003E3C70" w:rsidP="008235BF">
      <w:pPr>
        <w:pStyle w:val="Prrafodelista"/>
        <w:tabs>
          <w:tab w:val="left" w:pos="720"/>
        </w:tabs>
        <w:spacing w:after="0" w:line="240" w:lineRule="auto"/>
        <w:ind w:left="349"/>
        <w:jc w:val="both"/>
        <w:rPr>
          <w:rFonts w:ascii="Work Sans" w:hAnsi="Work Sans"/>
          <w:sz w:val="24"/>
          <w:szCs w:val="24"/>
          <w:lang w:val="es-ES"/>
        </w:rPr>
      </w:pPr>
      <w:r w:rsidRPr="00B028FD">
        <w:rPr>
          <w:rFonts w:ascii="Work Sans" w:hAnsi="Work Sans"/>
          <w:sz w:val="24"/>
          <w:szCs w:val="24"/>
          <w:lang w:val="es-ES"/>
        </w:rPr>
        <w:t>Febrero 2023</w:t>
      </w:r>
    </w:p>
    <w:p w14:paraId="1DA4BBB2" w14:textId="77777777" w:rsidR="003E3C70" w:rsidRDefault="003E3C70" w:rsidP="008235BF">
      <w:pPr>
        <w:pStyle w:val="Prrafodelista"/>
        <w:tabs>
          <w:tab w:val="left" w:pos="720"/>
        </w:tabs>
        <w:spacing w:after="0" w:line="240" w:lineRule="auto"/>
        <w:ind w:left="349"/>
        <w:jc w:val="both"/>
        <w:rPr>
          <w:rFonts w:ascii="Work Sans" w:hAnsi="Work Sans"/>
          <w:lang w:val="es-ES"/>
        </w:rPr>
      </w:pPr>
    </w:p>
    <w:p w14:paraId="53C16638" w14:textId="77777777" w:rsidR="003E3C70" w:rsidRDefault="003E3C70" w:rsidP="008235BF">
      <w:pPr>
        <w:pStyle w:val="Prrafodelista"/>
        <w:tabs>
          <w:tab w:val="left" w:pos="720"/>
        </w:tabs>
        <w:spacing w:after="0" w:line="240" w:lineRule="auto"/>
        <w:ind w:left="349"/>
        <w:jc w:val="both"/>
        <w:rPr>
          <w:rFonts w:ascii="Work Sans" w:hAnsi="Work Sans"/>
          <w:lang w:val="es-ES"/>
        </w:rPr>
      </w:pPr>
      <w:r w:rsidRPr="003C1F23">
        <w:rPr>
          <w:rFonts w:ascii="Work Sans" w:hAnsi="Work Sans"/>
          <w:noProof/>
          <w:lang w:val="es-ES"/>
        </w:rPr>
        <w:drawing>
          <wp:inline distT="0" distB="0" distL="0" distR="0" wp14:anchorId="29DA2FEA" wp14:editId="326CEB91">
            <wp:extent cx="4864100" cy="2524511"/>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72558" cy="2528901"/>
                    </a:xfrm>
                    <a:prstGeom prst="rect">
                      <a:avLst/>
                    </a:prstGeom>
                  </pic:spPr>
                </pic:pic>
              </a:graphicData>
            </a:graphic>
          </wp:inline>
        </w:drawing>
      </w:r>
    </w:p>
    <w:p w14:paraId="3D7B41EB" w14:textId="77777777" w:rsidR="003E3C70" w:rsidRDefault="003E3C70" w:rsidP="008235BF">
      <w:pPr>
        <w:pStyle w:val="Prrafodelista"/>
        <w:tabs>
          <w:tab w:val="left" w:pos="720"/>
        </w:tabs>
        <w:spacing w:after="0" w:line="240" w:lineRule="auto"/>
        <w:ind w:left="349"/>
        <w:jc w:val="both"/>
        <w:rPr>
          <w:rFonts w:ascii="Work Sans" w:hAnsi="Work Sans"/>
          <w:lang w:val="es-ES"/>
        </w:rPr>
      </w:pPr>
    </w:p>
    <w:p w14:paraId="3C9CAA77" w14:textId="77777777" w:rsidR="003E3C70" w:rsidRPr="00B028FD" w:rsidRDefault="003E3C70" w:rsidP="008235BF">
      <w:pPr>
        <w:pStyle w:val="Prrafodelista"/>
        <w:tabs>
          <w:tab w:val="left" w:pos="720"/>
        </w:tabs>
        <w:spacing w:after="0" w:line="240" w:lineRule="auto"/>
        <w:ind w:left="349"/>
        <w:jc w:val="both"/>
        <w:rPr>
          <w:rFonts w:ascii="Work Sans" w:hAnsi="Work Sans"/>
          <w:sz w:val="24"/>
          <w:szCs w:val="24"/>
          <w:lang w:val="es-ES"/>
        </w:rPr>
      </w:pPr>
      <w:r w:rsidRPr="00B028FD">
        <w:rPr>
          <w:rFonts w:ascii="Work Sans" w:hAnsi="Work Sans"/>
          <w:sz w:val="24"/>
          <w:szCs w:val="24"/>
          <w:lang w:val="es-ES"/>
        </w:rPr>
        <w:t>Marzo 2023</w:t>
      </w:r>
    </w:p>
    <w:p w14:paraId="614465C1" w14:textId="77777777" w:rsidR="003E3C70" w:rsidRDefault="003E3C70" w:rsidP="008235BF">
      <w:pPr>
        <w:pStyle w:val="Prrafodelista"/>
        <w:tabs>
          <w:tab w:val="left" w:pos="720"/>
        </w:tabs>
        <w:spacing w:after="0" w:line="240" w:lineRule="auto"/>
        <w:ind w:left="349"/>
        <w:jc w:val="both"/>
        <w:rPr>
          <w:rFonts w:ascii="Work Sans" w:hAnsi="Work Sans"/>
          <w:lang w:val="es-ES"/>
        </w:rPr>
      </w:pPr>
    </w:p>
    <w:p w14:paraId="180084BE" w14:textId="77777777" w:rsidR="003E3C70" w:rsidRDefault="003E3C70" w:rsidP="008235BF">
      <w:pPr>
        <w:pStyle w:val="Prrafodelista"/>
        <w:tabs>
          <w:tab w:val="left" w:pos="720"/>
        </w:tabs>
        <w:spacing w:after="0" w:line="240" w:lineRule="auto"/>
        <w:ind w:left="349"/>
        <w:jc w:val="both"/>
        <w:rPr>
          <w:rFonts w:ascii="Work Sans" w:hAnsi="Work Sans"/>
          <w:lang w:val="es-ES"/>
        </w:rPr>
      </w:pPr>
      <w:r>
        <w:rPr>
          <w:rFonts w:ascii="Work Sans" w:hAnsi="Work Sans"/>
          <w:noProof/>
          <w:lang w:val="es-ES"/>
        </w:rPr>
        <w:lastRenderedPageBreak/>
        <mc:AlternateContent>
          <mc:Choice Requires="wps">
            <w:drawing>
              <wp:anchor distT="0" distB="0" distL="114300" distR="114300" simplePos="0" relativeHeight="251659264" behindDoc="0" locked="0" layoutInCell="1" allowOverlap="1" wp14:anchorId="1795DF10" wp14:editId="6B9B23EE">
                <wp:simplePos x="0" y="0"/>
                <wp:positionH relativeFrom="column">
                  <wp:posOffset>2882265</wp:posOffset>
                </wp:positionH>
                <wp:positionV relativeFrom="paragraph">
                  <wp:posOffset>1363345</wp:posOffset>
                </wp:positionV>
                <wp:extent cx="518160" cy="106680"/>
                <wp:effectExtent l="0" t="0" r="15240" b="26670"/>
                <wp:wrapNone/>
                <wp:docPr id="7" name="Rectángulo 7"/>
                <wp:cNvGraphicFramePr/>
                <a:graphic xmlns:a="http://schemas.openxmlformats.org/drawingml/2006/main">
                  <a:graphicData uri="http://schemas.microsoft.com/office/word/2010/wordprocessingShape">
                    <wps:wsp>
                      <wps:cNvSpPr/>
                      <wps:spPr>
                        <a:xfrm>
                          <a:off x="0" y="0"/>
                          <a:ext cx="518160" cy="10668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A4A2B" id="Rectángulo 7" o:spid="_x0000_s1026" style="position:absolute;margin-left:226.95pt;margin-top:107.35pt;width:40.8pt;height: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" filled="f" strokecolor="red" strokeweight="1pt"/>
            </w:pict>
          </mc:Fallback>
        </mc:AlternateContent>
      </w:r>
      <w:r w:rsidRPr="00587597">
        <w:rPr>
          <w:rFonts w:ascii="Work Sans" w:hAnsi="Work Sans"/>
          <w:noProof/>
          <w:lang w:val="es-ES"/>
        </w:rPr>
        <w:drawing>
          <wp:inline distT="0" distB="0" distL="0" distR="0" wp14:anchorId="39BE475D" wp14:editId="53C495D2">
            <wp:extent cx="4884420" cy="2321730"/>
            <wp:effectExtent l="0" t="0" r="0" b="254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00385" cy="2329319"/>
                    </a:xfrm>
                    <a:prstGeom prst="rect">
                      <a:avLst/>
                    </a:prstGeom>
                  </pic:spPr>
                </pic:pic>
              </a:graphicData>
            </a:graphic>
          </wp:inline>
        </w:drawing>
      </w:r>
    </w:p>
    <w:p w14:paraId="66F12884" w14:textId="77777777" w:rsidR="003E3C70" w:rsidRPr="00587597" w:rsidRDefault="003E3C70" w:rsidP="008235BF">
      <w:pPr>
        <w:tabs>
          <w:tab w:val="left" w:pos="720"/>
        </w:tabs>
        <w:spacing w:after="0" w:line="240" w:lineRule="auto"/>
        <w:jc w:val="both"/>
        <w:rPr>
          <w:rFonts w:ascii="Work Sans" w:hAnsi="Work Sans"/>
          <w:lang w:val="es-ES"/>
        </w:rPr>
      </w:pPr>
    </w:p>
    <w:p w14:paraId="4CAC3255" w14:textId="77777777" w:rsidR="003E3C70" w:rsidRPr="00514A1B" w:rsidRDefault="003E3C70" w:rsidP="008235BF">
      <w:pPr>
        <w:pStyle w:val="Prrafodelista"/>
        <w:tabs>
          <w:tab w:val="left" w:pos="720"/>
        </w:tabs>
        <w:spacing w:after="0" w:line="240" w:lineRule="auto"/>
        <w:ind w:left="0"/>
        <w:jc w:val="both"/>
        <w:rPr>
          <w:rFonts w:ascii="Work Sans" w:hAnsi="Work Sans"/>
          <w:sz w:val="24"/>
          <w:szCs w:val="24"/>
        </w:rPr>
      </w:pPr>
      <w:r w:rsidRPr="00514A1B">
        <w:rPr>
          <w:rFonts w:ascii="Work Sans" w:hAnsi="Work Sans"/>
          <w:sz w:val="24"/>
          <w:szCs w:val="24"/>
          <w:lang w:val="es-ES"/>
        </w:rPr>
        <w:t xml:space="preserve">Por otra parte, </w:t>
      </w:r>
      <w:r>
        <w:rPr>
          <w:rFonts w:ascii="Work Sans" w:hAnsi="Work Sans"/>
          <w:sz w:val="24"/>
          <w:szCs w:val="24"/>
          <w:lang w:val="es-ES"/>
        </w:rPr>
        <w:t>se identificaron diferencias entre el valor de la contribución calculado por la empresa (se identificó en la factura con el concepto “</w:t>
      </w:r>
      <w:r w:rsidRPr="00192BF0">
        <w:rPr>
          <w:rFonts w:ascii="Work Sans" w:hAnsi="Work Sans"/>
          <w:i/>
          <w:iCs/>
          <w:lang w:val="es-ES"/>
        </w:rPr>
        <w:t>CONTRIBUCION AGPE</w:t>
      </w:r>
      <w:r>
        <w:rPr>
          <w:rFonts w:ascii="Work Sans" w:hAnsi="Work Sans"/>
          <w:sz w:val="24"/>
          <w:szCs w:val="24"/>
          <w:lang w:val="es-ES"/>
        </w:rPr>
        <w:t>”) y el calculado por este Ministerio:</w:t>
      </w:r>
      <w:r w:rsidRPr="00514A1B">
        <w:rPr>
          <w:rFonts w:ascii="Work Sans" w:hAnsi="Work Sans"/>
          <w:sz w:val="24"/>
          <w:szCs w:val="24"/>
          <w:lang w:val="es-ES"/>
        </w:rPr>
        <w:t xml:space="preserve"> </w:t>
      </w:r>
    </w:p>
    <w:p w14:paraId="0513D3AE" w14:textId="77777777" w:rsidR="003E3C70" w:rsidRDefault="003E3C70" w:rsidP="008235BF">
      <w:pPr>
        <w:spacing w:after="0" w:line="240" w:lineRule="auto"/>
        <w:jc w:val="both"/>
        <w:rPr>
          <w:rFonts w:ascii="Work Sans" w:hAnsi="Work Sans"/>
          <w:sz w:val="24"/>
          <w:szCs w:val="24"/>
          <w:lang w:val="es-ES"/>
        </w:rPr>
      </w:pPr>
    </w:p>
    <w:tbl>
      <w:tblPr>
        <w:tblW w:w="7083" w:type="dxa"/>
        <w:tblCellMar>
          <w:left w:w="70" w:type="dxa"/>
          <w:right w:w="70" w:type="dxa"/>
        </w:tblCellMar>
        <w:tblLook w:val="04A0" w:firstRow="1" w:lastRow="0" w:firstColumn="1" w:lastColumn="0" w:noHBand="0" w:noVBand="1"/>
      </w:tblPr>
      <w:tblGrid>
        <w:gridCol w:w="1165"/>
        <w:gridCol w:w="2941"/>
        <w:gridCol w:w="2977"/>
      </w:tblGrid>
      <w:tr w:rsidR="003E3C70" w:rsidRPr="00BA0711" w14:paraId="77F38545" w14:textId="77777777" w:rsidTr="00BB2C0E">
        <w:trPr>
          <w:trHeight w:val="288"/>
          <w:tblHeader/>
        </w:trPr>
        <w:tc>
          <w:tcPr>
            <w:tcW w:w="1165" w:type="dxa"/>
            <w:tcBorders>
              <w:top w:val="single" w:sz="4" w:space="0" w:color="auto"/>
              <w:left w:val="single" w:sz="4" w:space="0" w:color="auto"/>
              <w:bottom w:val="single" w:sz="4" w:space="0" w:color="auto"/>
              <w:right w:val="single" w:sz="4" w:space="0" w:color="auto"/>
            </w:tcBorders>
            <w:shd w:val="clear" w:color="000000" w:fill="D0D0D0"/>
            <w:noWrap/>
            <w:vAlign w:val="bottom"/>
            <w:hideMark/>
          </w:tcPr>
          <w:p w14:paraId="64AC63CB" w14:textId="77777777" w:rsidR="003E3C70" w:rsidRPr="00BA0711" w:rsidRDefault="003E3C70" w:rsidP="008235BF">
            <w:pPr>
              <w:spacing w:after="0" w:line="240" w:lineRule="auto"/>
              <w:jc w:val="center"/>
              <w:rPr>
                <w:rFonts w:ascii="Work Sans" w:eastAsia="Times New Roman" w:hAnsi="Work Sans" w:cs="Times New Roman"/>
                <w:b/>
                <w:bCs/>
                <w:color w:val="000000"/>
                <w:sz w:val="18"/>
                <w:szCs w:val="18"/>
                <w:lang w:eastAsia="es-CO"/>
              </w:rPr>
            </w:pPr>
            <w:r w:rsidRPr="00BA0711">
              <w:rPr>
                <w:rFonts w:ascii="Work Sans" w:eastAsia="Times New Roman" w:hAnsi="Work Sans" w:cs="Times New Roman"/>
                <w:b/>
                <w:bCs/>
                <w:color w:val="000000"/>
                <w:sz w:val="18"/>
                <w:szCs w:val="18"/>
                <w:lang w:eastAsia="es-CO"/>
              </w:rPr>
              <w:t>Periodo</w:t>
            </w:r>
          </w:p>
        </w:tc>
        <w:tc>
          <w:tcPr>
            <w:tcW w:w="2941" w:type="dxa"/>
            <w:tcBorders>
              <w:top w:val="single" w:sz="4" w:space="0" w:color="auto"/>
              <w:left w:val="nil"/>
              <w:bottom w:val="single" w:sz="4" w:space="0" w:color="auto"/>
              <w:right w:val="single" w:sz="4" w:space="0" w:color="auto"/>
            </w:tcBorders>
            <w:shd w:val="clear" w:color="000000" w:fill="D0D0D0"/>
            <w:noWrap/>
            <w:vAlign w:val="bottom"/>
            <w:hideMark/>
          </w:tcPr>
          <w:p w14:paraId="447D5BAE" w14:textId="77777777" w:rsidR="003E3C70" w:rsidRPr="00BA0711" w:rsidRDefault="003E3C70" w:rsidP="008235BF">
            <w:pPr>
              <w:spacing w:after="0" w:line="240" w:lineRule="auto"/>
              <w:jc w:val="center"/>
              <w:rPr>
                <w:rFonts w:ascii="Work Sans" w:eastAsia="Times New Roman" w:hAnsi="Work Sans" w:cs="Times New Roman"/>
                <w:b/>
                <w:bCs/>
                <w:color w:val="000000"/>
                <w:sz w:val="18"/>
                <w:szCs w:val="18"/>
                <w:lang w:eastAsia="es-CO"/>
              </w:rPr>
            </w:pPr>
            <w:r w:rsidRPr="00BA0711">
              <w:rPr>
                <w:rFonts w:ascii="Work Sans" w:eastAsia="Times New Roman" w:hAnsi="Work Sans" w:cs="Times New Roman"/>
                <w:b/>
                <w:bCs/>
                <w:color w:val="000000"/>
                <w:sz w:val="18"/>
                <w:szCs w:val="18"/>
                <w:lang w:eastAsia="es-CO"/>
              </w:rPr>
              <w:t>Valor Contribución</w:t>
            </w:r>
            <w:r>
              <w:rPr>
                <w:rFonts w:ascii="Work Sans" w:eastAsia="Times New Roman" w:hAnsi="Work Sans" w:cs="Times New Roman"/>
                <w:b/>
                <w:bCs/>
                <w:color w:val="000000"/>
                <w:sz w:val="18"/>
                <w:szCs w:val="18"/>
                <w:lang w:eastAsia="es-CO"/>
              </w:rPr>
              <w:t xml:space="preserve"> reportado por CELSIA</w:t>
            </w:r>
          </w:p>
        </w:tc>
        <w:tc>
          <w:tcPr>
            <w:tcW w:w="2977" w:type="dxa"/>
            <w:tcBorders>
              <w:top w:val="single" w:sz="4" w:space="0" w:color="auto"/>
              <w:left w:val="nil"/>
              <w:bottom w:val="single" w:sz="4" w:space="0" w:color="auto"/>
              <w:right w:val="single" w:sz="4" w:space="0" w:color="auto"/>
            </w:tcBorders>
            <w:shd w:val="clear" w:color="000000" w:fill="D0D0D0"/>
            <w:noWrap/>
            <w:vAlign w:val="bottom"/>
            <w:hideMark/>
          </w:tcPr>
          <w:p w14:paraId="1833027F" w14:textId="77777777" w:rsidR="003E3C70" w:rsidRPr="00BA0711" w:rsidRDefault="003E3C70" w:rsidP="008235BF">
            <w:pPr>
              <w:spacing w:after="0" w:line="240" w:lineRule="auto"/>
              <w:jc w:val="center"/>
              <w:rPr>
                <w:rFonts w:ascii="Work Sans" w:eastAsia="Times New Roman" w:hAnsi="Work Sans" w:cs="Times New Roman"/>
                <w:b/>
                <w:bCs/>
                <w:color w:val="000000"/>
                <w:sz w:val="18"/>
                <w:szCs w:val="18"/>
                <w:lang w:eastAsia="es-CO"/>
              </w:rPr>
            </w:pPr>
            <w:r w:rsidRPr="00BA0711">
              <w:rPr>
                <w:rFonts w:ascii="Work Sans" w:eastAsia="Times New Roman" w:hAnsi="Work Sans" w:cs="Times New Roman"/>
                <w:b/>
                <w:bCs/>
                <w:color w:val="000000"/>
                <w:sz w:val="18"/>
                <w:szCs w:val="18"/>
                <w:lang w:eastAsia="es-CO"/>
              </w:rPr>
              <w:t>Valor calculado MME</w:t>
            </w:r>
          </w:p>
        </w:tc>
      </w:tr>
      <w:tr w:rsidR="003E3C70" w:rsidRPr="00BA0711" w14:paraId="141FBCE3"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544C9EAD"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oct-23</w:t>
            </w:r>
          </w:p>
        </w:tc>
        <w:tc>
          <w:tcPr>
            <w:tcW w:w="2941" w:type="dxa"/>
            <w:tcBorders>
              <w:top w:val="nil"/>
              <w:left w:val="nil"/>
              <w:bottom w:val="single" w:sz="4" w:space="0" w:color="auto"/>
              <w:right w:val="single" w:sz="4" w:space="0" w:color="auto"/>
            </w:tcBorders>
            <w:noWrap/>
            <w:vAlign w:val="bottom"/>
            <w:hideMark/>
          </w:tcPr>
          <w:p w14:paraId="1A70415F"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$2.356.884</w:t>
            </w:r>
          </w:p>
        </w:tc>
        <w:tc>
          <w:tcPr>
            <w:tcW w:w="2977" w:type="dxa"/>
            <w:tcBorders>
              <w:top w:val="nil"/>
              <w:left w:val="nil"/>
              <w:bottom w:val="single" w:sz="4" w:space="0" w:color="auto"/>
              <w:right w:val="single" w:sz="4" w:space="0" w:color="auto"/>
            </w:tcBorders>
            <w:noWrap/>
            <w:vAlign w:val="bottom"/>
            <w:hideMark/>
          </w:tcPr>
          <w:p w14:paraId="5F8889EA"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$2.356.874</w:t>
            </w:r>
          </w:p>
        </w:tc>
      </w:tr>
      <w:tr w:rsidR="003E3C70" w:rsidRPr="00BA0711" w14:paraId="0EE59037"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209E1301"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nov-23</w:t>
            </w:r>
          </w:p>
        </w:tc>
        <w:tc>
          <w:tcPr>
            <w:tcW w:w="2941" w:type="dxa"/>
            <w:tcBorders>
              <w:top w:val="nil"/>
              <w:left w:val="nil"/>
              <w:bottom w:val="single" w:sz="4" w:space="0" w:color="auto"/>
              <w:right w:val="single" w:sz="4" w:space="0" w:color="auto"/>
            </w:tcBorders>
            <w:noWrap/>
            <w:vAlign w:val="bottom"/>
            <w:hideMark/>
          </w:tcPr>
          <w:p w14:paraId="6B4BCC3A"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$2.522.839</w:t>
            </w:r>
          </w:p>
        </w:tc>
        <w:tc>
          <w:tcPr>
            <w:tcW w:w="2977" w:type="dxa"/>
            <w:tcBorders>
              <w:top w:val="nil"/>
              <w:left w:val="nil"/>
              <w:bottom w:val="single" w:sz="4" w:space="0" w:color="auto"/>
              <w:right w:val="single" w:sz="4" w:space="0" w:color="auto"/>
            </w:tcBorders>
            <w:noWrap/>
            <w:vAlign w:val="bottom"/>
            <w:hideMark/>
          </w:tcPr>
          <w:p w14:paraId="55E6B61E"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$2.522.872</w:t>
            </w:r>
          </w:p>
        </w:tc>
      </w:tr>
      <w:tr w:rsidR="003E3C70" w:rsidRPr="00BA0711" w14:paraId="582E5375"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17DA565D"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dic-23</w:t>
            </w:r>
          </w:p>
        </w:tc>
        <w:tc>
          <w:tcPr>
            <w:tcW w:w="2941" w:type="dxa"/>
            <w:tcBorders>
              <w:top w:val="nil"/>
              <w:left w:val="nil"/>
              <w:bottom w:val="single" w:sz="4" w:space="0" w:color="auto"/>
              <w:right w:val="single" w:sz="4" w:space="0" w:color="auto"/>
            </w:tcBorders>
            <w:noWrap/>
            <w:vAlign w:val="bottom"/>
            <w:hideMark/>
          </w:tcPr>
          <w:p w14:paraId="2E2FF318"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$2.600.106</w:t>
            </w:r>
          </w:p>
        </w:tc>
        <w:tc>
          <w:tcPr>
            <w:tcW w:w="2977" w:type="dxa"/>
            <w:tcBorders>
              <w:top w:val="nil"/>
              <w:left w:val="nil"/>
              <w:bottom w:val="single" w:sz="4" w:space="0" w:color="auto"/>
              <w:right w:val="single" w:sz="4" w:space="0" w:color="auto"/>
            </w:tcBorders>
            <w:noWrap/>
            <w:vAlign w:val="bottom"/>
            <w:hideMark/>
          </w:tcPr>
          <w:p w14:paraId="008DBA3C"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$2.599.989</w:t>
            </w:r>
          </w:p>
        </w:tc>
      </w:tr>
      <w:tr w:rsidR="003E3C70" w:rsidRPr="00BA0711" w14:paraId="56B565D2"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04448A2C"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ene-24</w:t>
            </w:r>
          </w:p>
        </w:tc>
        <w:tc>
          <w:tcPr>
            <w:tcW w:w="2941" w:type="dxa"/>
            <w:tcBorders>
              <w:top w:val="nil"/>
              <w:left w:val="nil"/>
              <w:bottom w:val="single" w:sz="4" w:space="0" w:color="auto"/>
              <w:right w:val="single" w:sz="4" w:space="0" w:color="auto"/>
            </w:tcBorders>
            <w:noWrap/>
            <w:vAlign w:val="bottom"/>
            <w:hideMark/>
          </w:tcPr>
          <w:p w14:paraId="547570AE"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$2.323.751</w:t>
            </w:r>
          </w:p>
        </w:tc>
        <w:tc>
          <w:tcPr>
            <w:tcW w:w="2977" w:type="dxa"/>
            <w:tcBorders>
              <w:top w:val="nil"/>
              <w:left w:val="nil"/>
              <w:bottom w:val="single" w:sz="4" w:space="0" w:color="auto"/>
              <w:right w:val="single" w:sz="4" w:space="0" w:color="auto"/>
            </w:tcBorders>
            <w:noWrap/>
            <w:vAlign w:val="bottom"/>
            <w:hideMark/>
          </w:tcPr>
          <w:p w14:paraId="3870B3FB"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$2.323.789</w:t>
            </w:r>
          </w:p>
        </w:tc>
      </w:tr>
      <w:tr w:rsidR="003E3C70" w:rsidRPr="00BA0711" w14:paraId="6704DF69"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081007A1"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feb-24</w:t>
            </w:r>
          </w:p>
        </w:tc>
        <w:tc>
          <w:tcPr>
            <w:tcW w:w="2941" w:type="dxa"/>
            <w:tcBorders>
              <w:top w:val="nil"/>
              <w:left w:val="nil"/>
              <w:bottom w:val="single" w:sz="4" w:space="0" w:color="auto"/>
              <w:right w:val="single" w:sz="4" w:space="0" w:color="auto"/>
            </w:tcBorders>
            <w:noWrap/>
            <w:vAlign w:val="bottom"/>
            <w:hideMark/>
          </w:tcPr>
          <w:p w14:paraId="6A0152E6"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$2.141.052</w:t>
            </w:r>
          </w:p>
        </w:tc>
        <w:tc>
          <w:tcPr>
            <w:tcW w:w="2977" w:type="dxa"/>
            <w:tcBorders>
              <w:top w:val="nil"/>
              <w:left w:val="nil"/>
              <w:bottom w:val="single" w:sz="4" w:space="0" w:color="auto"/>
              <w:right w:val="single" w:sz="4" w:space="0" w:color="auto"/>
            </w:tcBorders>
            <w:noWrap/>
            <w:vAlign w:val="bottom"/>
            <w:hideMark/>
          </w:tcPr>
          <w:p w14:paraId="4FD63039"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$2.141.016</w:t>
            </w:r>
          </w:p>
        </w:tc>
      </w:tr>
      <w:tr w:rsidR="003E3C70" w:rsidRPr="00BA0711" w14:paraId="6564257F"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40FB9DC7"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mar-24</w:t>
            </w:r>
          </w:p>
        </w:tc>
        <w:tc>
          <w:tcPr>
            <w:tcW w:w="2941" w:type="dxa"/>
            <w:tcBorders>
              <w:top w:val="nil"/>
              <w:left w:val="nil"/>
              <w:bottom w:val="single" w:sz="4" w:space="0" w:color="auto"/>
              <w:right w:val="single" w:sz="4" w:space="0" w:color="auto"/>
            </w:tcBorders>
            <w:noWrap/>
            <w:vAlign w:val="bottom"/>
            <w:hideMark/>
          </w:tcPr>
          <w:p w14:paraId="0FE0C4F2"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$2.226.387</w:t>
            </w:r>
          </w:p>
        </w:tc>
        <w:tc>
          <w:tcPr>
            <w:tcW w:w="2977" w:type="dxa"/>
            <w:tcBorders>
              <w:top w:val="nil"/>
              <w:left w:val="nil"/>
              <w:bottom w:val="single" w:sz="4" w:space="0" w:color="auto"/>
              <w:right w:val="single" w:sz="4" w:space="0" w:color="auto"/>
            </w:tcBorders>
            <w:noWrap/>
            <w:vAlign w:val="bottom"/>
            <w:hideMark/>
          </w:tcPr>
          <w:p w14:paraId="3CF02FBC"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$2.226.306</w:t>
            </w:r>
          </w:p>
        </w:tc>
      </w:tr>
      <w:tr w:rsidR="003E3C70" w:rsidRPr="00BA0711" w14:paraId="70B4B927"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4DFF700C"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abr-24</w:t>
            </w:r>
          </w:p>
        </w:tc>
        <w:tc>
          <w:tcPr>
            <w:tcW w:w="2941" w:type="dxa"/>
            <w:tcBorders>
              <w:top w:val="nil"/>
              <w:left w:val="nil"/>
              <w:bottom w:val="single" w:sz="4" w:space="0" w:color="auto"/>
              <w:right w:val="single" w:sz="4" w:space="0" w:color="auto"/>
            </w:tcBorders>
            <w:noWrap/>
            <w:vAlign w:val="bottom"/>
            <w:hideMark/>
          </w:tcPr>
          <w:p w14:paraId="5B7A6050"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$2.368.990</w:t>
            </w:r>
          </w:p>
        </w:tc>
        <w:tc>
          <w:tcPr>
            <w:tcW w:w="2977" w:type="dxa"/>
            <w:tcBorders>
              <w:top w:val="nil"/>
              <w:left w:val="nil"/>
              <w:bottom w:val="single" w:sz="4" w:space="0" w:color="auto"/>
              <w:right w:val="single" w:sz="4" w:space="0" w:color="auto"/>
            </w:tcBorders>
            <w:noWrap/>
            <w:vAlign w:val="bottom"/>
            <w:hideMark/>
          </w:tcPr>
          <w:p w14:paraId="00CDC2BF"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$2.369.060</w:t>
            </w:r>
          </w:p>
        </w:tc>
      </w:tr>
      <w:tr w:rsidR="003E3C70" w:rsidRPr="00BA0711" w14:paraId="19E15522"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60300DF8"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may-24</w:t>
            </w:r>
          </w:p>
        </w:tc>
        <w:tc>
          <w:tcPr>
            <w:tcW w:w="2941" w:type="dxa"/>
            <w:tcBorders>
              <w:top w:val="nil"/>
              <w:left w:val="nil"/>
              <w:bottom w:val="single" w:sz="4" w:space="0" w:color="auto"/>
              <w:right w:val="single" w:sz="4" w:space="0" w:color="auto"/>
            </w:tcBorders>
            <w:noWrap/>
            <w:vAlign w:val="bottom"/>
            <w:hideMark/>
          </w:tcPr>
          <w:p w14:paraId="2E94D1C4"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$2.376.753</w:t>
            </w:r>
          </w:p>
        </w:tc>
        <w:tc>
          <w:tcPr>
            <w:tcW w:w="2977" w:type="dxa"/>
            <w:tcBorders>
              <w:top w:val="nil"/>
              <w:left w:val="nil"/>
              <w:bottom w:val="single" w:sz="4" w:space="0" w:color="auto"/>
              <w:right w:val="single" w:sz="4" w:space="0" w:color="auto"/>
            </w:tcBorders>
            <w:noWrap/>
            <w:vAlign w:val="bottom"/>
            <w:hideMark/>
          </w:tcPr>
          <w:p w14:paraId="1E400A8C"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$2.376.722</w:t>
            </w:r>
          </w:p>
        </w:tc>
      </w:tr>
      <w:tr w:rsidR="003E3C70" w:rsidRPr="00BA0711" w14:paraId="56923665"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748BBCA2"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jun-24</w:t>
            </w:r>
          </w:p>
        </w:tc>
        <w:tc>
          <w:tcPr>
            <w:tcW w:w="2941" w:type="dxa"/>
            <w:tcBorders>
              <w:top w:val="nil"/>
              <w:left w:val="nil"/>
              <w:bottom w:val="single" w:sz="4" w:space="0" w:color="auto"/>
              <w:right w:val="single" w:sz="4" w:space="0" w:color="auto"/>
            </w:tcBorders>
            <w:noWrap/>
            <w:vAlign w:val="bottom"/>
            <w:hideMark/>
          </w:tcPr>
          <w:p w14:paraId="2FD09767"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$2.403.431</w:t>
            </w:r>
          </w:p>
        </w:tc>
        <w:tc>
          <w:tcPr>
            <w:tcW w:w="2977" w:type="dxa"/>
            <w:tcBorders>
              <w:top w:val="nil"/>
              <w:left w:val="nil"/>
              <w:bottom w:val="single" w:sz="4" w:space="0" w:color="auto"/>
              <w:right w:val="single" w:sz="4" w:space="0" w:color="auto"/>
            </w:tcBorders>
            <w:noWrap/>
            <w:vAlign w:val="bottom"/>
            <w:hideMark/>
          </w:tcPr>
          <w:p w14:paraId="704D0A54"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$2.403.399</w:t>
            </w:r>
          </w:p>
        </w:tc>
      </w:tr>
      <w:tr w:rsidR="003E3C70" w:rsidRPr="00BA0711" w14:paraId="080C907B"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423DA086"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jul-24</w:t>
            </w:r>
          </w:p>
        </w:tc>
        <w:tc>
          <w:tcPr>
            <w:tcW w:w="2941" w:type="dxa"/>
            <w:tcBorders>
              <w:top w:val="nil"/>
              <w:left w:val="nil"/>
              <w:bottom w:val="single" w:sz="4" w:space="0" w:color="auto"/>
              <w:right w:val="single" w:sz="4" w:space="0" w:color="auto"/>
            </w:tcBorders>
            <w:noWrap/>
            <w:vAlign w:val="bottom"/>
            <w:hideMark/>
          </w:tcPr>
          <w:p w14:paraId="51441ABB"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$1.911.756</w:t>
            </w:r>
          </w:p>
        </w:tc>
        <w:tc>
          <w:tcPr>
            <w:tcW w:w="2977" w:type="dxa"/>
            <w:tcBorders>
              <w:top w:val="nil"/>
              <w:left w:val="nil"/>
              <w:bottom w:val="single" w:sz="4" w:space="0" w:color="auto"/>
              <w:right w:val="single" w:sz="4" w:space="0" w:color="auto"/>
            </w:tcBorders>
            <w:noWrap/>
            <w:vAlign w:val="bottom"/>
            <w:hideMark/>
          </w:tcPr>
          <w:p w14:paraId="3CC260E9"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$1.911.770</w:t>
            </w:r>
          </w:p>
        </w:tc>
      </w:tr>
      <w:tr w:rsidR="003E3C70" w:rsidRPr="00BA0711" w14:paraId="4C93DC69"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650F7D3F"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ago-24</w:t>
            </w:r>
          </w:p>
        </w:tc>
        <w:tc>
          <w:tcPr>
            <w:tcW w:w="2941" w:type="dxa"/>
            <w:tcBorders>
              <w:top w:val="nil"/>
              <w:left w:val="nil"/>
              <w:bottom w:val="single" w:sz="4" w:space="0" w:color="auto"/>
              <w:right w:val="single" w:sz="4" w:space="0" w:color="auto"/>
            </w:tcBorders>
            <w:noWrap/>
            <w:vAlign w:val="bottom"/>
            <w:hideMark/>
          </w:tcPr>
          <w:p w14:paraId="1E44CD6E"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$1.382.544</w:t>
            </w:r>
          </w:p>
        </w:tc>
        <w:tc>
          <w:tcPr>
            <w:tcW w:w="2977" w:type="dxa"/>
            <w:tcBorders>
              <w:top w:val="nil"/>
              <w:left w:val="nil"/>
              <w:bottom w:val="single" w:sz="4" w:space="0" w:color="auto"/>
              <w:right w:val="single" w:sz="4" w:space="0" w:color="auto"/>
            </w:tcBorders>
            <w:noWrap/>
            <w:vAlign w:val="bottom"/>
            <w:hideMark/>
          </w:tcPr>
          <w:p w14:paraId="5089ABE2"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$1.382.685</w:t>
            </w:r>
          </w:p>
        </w:tc>
      </w:tr>
      <w:tr w:rsidR="003E3C70" w:rsidRPr="00BA0711" w14:paraId="72FF2A63"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5F7B83C8"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sep-24</w:t>
            </w:r>
          </w:p>
        </w:tc>
        <w:tc>
          <w:tcPr>
            <w:tcW w:w="2941" w:type="dxa"/>
            <w:tcBorders>
              <w:top w:val="nil"/>
              <w:left w:val="nil"/>
              <w:bottom w:val="single" w:sz="4" w:space="0" w:color="auto"/>
              <w:right w:val="single" w:sz="4" w:space="0" w:color="auto"/>
            </w:tcBorders>
            <w:noWrap/>
            <w:vAlign w:val="bottom"/>
            <w:hideMark/>
          </w:tcPr>
          <w:p w14:paraId="207B6F1E"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$1.377.800</w:t>
            </w:r>
          </w:p>
        </w:tc>
        <w:tc>
          <w:tcPr>
            <w:tcW w:w="2977" w:type="dxa"/>
            <w:tcBorders>
              <w:top w:val="nil"/>
              <w:left w:val="nil"/>
              <w:bottom w:val="single" w:sz="4" w:space="0" w:color="auto"/>
              <w:right w:val="single" w:sz="4" w:space="0" w:color="auto"/>
            </w:tcBorders>
            <w:noWrap/>
            <w:vAlign w:val="bottom"/>
            <w:hideMark/>
          </w:tcPr>
          <w:p w14:paraId="3A62951C"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$1.377.777</w:t>
            </w:r>
          </w:p>
        </w:tc>
      </w:tr>
      <w:tr w:rsidR="003E3C70" w:rsidRPr="00BA0711" w14:paraId="1DED3B20"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420A024A"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oct-24</w:t>
            </w:r>
          </w:p>
        </w:tc>
        <w:tc>
          <w:tcPr>
            <w:tcW w:w="2941" w:type="dxa"/>
            <w:tcBorders>
              <w:top w:val="nil"/>
              <w:left w:val="nil"/>
              <w:bottom w:val="single" w:sz="4" w:space="0" w:color="auto"/>
              <w:right w:val="single" w:sz="4" w:space="0" w:color="auto"/>
            </w:tcBorders>
            <w:noWrap/>
            <w:vAlign w:val="bottom"/>
            <w:hideMark/>
          </w:tcPr>
          <w:p w14:paraId="1506A122"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$1.688.568</w:t>
            </w:r>
          </w:p>
        </w:tc>
        <w:tc>
          <w:tcPr>
            <w:tcW w:w="2977" w:type="dxa"/>
            <w:tcBorders>
              <w:top w:val="nil"/>
              <w:left w:val="nil"/>
              <w:bottom w:val="single" w:sz="4" w:space="0" w:color="auto"/>
              <w:right w:val="single" w:sz="4" w:space="0" w:color="auto"/>
            </w:tcBorders>
            <w:noWrap/>
            <w:vAlign w:val="bottom"/>
            <w:hideMark/>
          </w:tcPr>
          <w:p w14:paraId="3A605D6F"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$1.688.527</w:t>
            </w:r>
          </w:p>
        </w:tc>
      </w:tr>
      <w:tr w:rsidR="003E3C70" w:rsidRPr="00BA0711" w14:paraId="37ECF08B"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3101FF43"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nov-24</w:t>
            </w:r>
          </w:p>
        </w:tc>
        <w:tc>
          <w:tcPr>
            <w:tcW w:w="2941" w:type="dxa"/>
            <w:tcBorders>
              <w:top w:val="nil"/>
              <w:left w:val="nil"/>
              <w:bottom w:val="single" w:sz="4" w:space="0" w:color="auto"/>
              <w:right w:val="single" w:sz="4" w:space="0" w:color="auto"/>
            </w:tcBorders>
            <w:noWrap/>
            <w:vAlign w:val="bottom"/>
            <w:hideMark/>
          </w:tcPr>
          <w:p w14:paraId="34AA6F81"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$1.957.241</w:t>
            </w:r>
          </w:p>
        </w:tc>
        <w:tc>
          <w:tcPr>
            <w:tcW w:w="2977" w:type="dxa"/>
            <w:tcBorders>
              <w:top w:val="nil"/>
              <w:left w:val="nil"/>
              <w:bottom w:val="single" w:sz="4" w:space="0" w:color="auto"/>
              <w:right w:val="single" w:sz="4" w:space="0" w:color="auto"/>
            </w:tcBorders>
            <w:noWrap/>
            <w:vAlign w:val="bottom"/>
            <w:hideMark/>
          </w:tcPr>
          <w:p w14:paraId="09846A41"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$1.957.265</w:t>
            </w:r>
          </w:p>
        </w:tc>
      </w:tr>
      <w:tr w:rsidR="003E3C70" w:rsidRPr="00BA0711" w14:paraId="53986AEE" w14:textId="77777777" w:rsidTr="00BB2C0E">
        <w:trPr>
          <w:trHeight w:val="288"/>
        </w:trPr>
        <w:tc>
          <w:tcPr>
            <w:tcW w:w="1165" w:type="dxa"/>
            <w:tcBorders>
              <w:top w:val="nil"/>
              <w:left w:val="single" w:sz="4" w:space="0" w:color="auto"/>
              <w:bottom w:val="single" w:sz="4" w:space="0" w:color="auto"/>
              <w:right w:val="single" w:sz="4" w:space="0" w:color="auto"/>
            </w:tcBorders>
            <w:noWrap/>
            <w:vAlign w:val="bottom"/>
            <w:hideMark/>
          </w:tcPr>
          <w:p w14:paraId="17D4CF6D"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dic-24</w:t>
            </w:r>
          </w:p>
        </w:tc>
        <w:tc>
          <w:tcPr>
            <w:tcW w:w="2941" w:type="dxa"/>
            <w:tcBorders>
              <w:top w:val="nil"/>
              <w:left w:val="nil"/>
              <w:bottom w:val="single" w:sz="4" w:space="0" w:color="auto"/>
              <w:right w:val="single" w:sz="4" w:space="0" w:color="auto"/>
            </w:tcBorders>
            <w:noWrap/>
            <w:vAlign w:val="bottom"/>
            <w:hideMark/>
          </w:tcPr>
          <w:p w14:paraId="5A2654A6"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$2.704.023</w:t>
            </w:r>
          </w:p>
        </w:tc>
        <w:tc>
          <w:tcPr>
            <w:tcW w:w="2977" w:type="dxa"/>
            <w:tcBorders>
              <w:top w:val="nil"/>
              <w:left w:val="nil"/>
              <w:bottom w:val="single" w:sz="4" w:space="0" w:color="auto"/>
              <w:right w:val="single" w:sz="4" w:space="0" w:color="auto"/>
            </w:tcBorders>
            <w:noWrap/>
            <w:vAlign w:val="bottom"/>
            <w:hideMark/>
          </w:tcPr>
          <w:p w14:paraId="0B8A4C29" w14:textId="77777777" w:rsidR="003E3C70" w:rsidRPr="00BA0711" w:rsidRDefault="003E3C70" w:rsidP="008235BF">
            <w:pPr>
              <w:spacing w:after="0" w:line="240" w:lineRule="auto"/>
              <w:jc w:val="center"/>
              <w:rPr>
                <w:rFonts w:ascii="Work Sans" w:eastAsia="Times New Roman" w:hAnsi="Work Sans" w:cs="Times New Roman"/>
                <w:color w:val="000000"/>
                <w:sz w:val="18"/>
                <w:szCs w:val="18"/>
                <w:lang w:eastAsia="es-CO"/>
              </w:rPr>
            </w:pPr>
            <w:r w:rsidRPr="00BA0711">
              <w:rPr>
                <w:rFonts w:ascii="Work Sans" w:eastAsia="Times New Roman" w:hAnsi="Work Sans" w:cs="Times New Roman"/>
                <w:color w:val="000000"/>
                <w:sz w:val="18"/>
                <w:szCs w:val="18"/>
                <w:lang w:eastAsia="es-CO"/>
              </w:rPr>
              <w:t>$2.704.043</w:t>
            </w:r>
          </w:p>
        </w:tc>
      </w:tr>
      <w:tr w:rsidR="003E3C70" w:rsidRPr="00BA0711" w14:paraId="16D388EA" w14:textId="77777777" w:rsidTr="00BB2C0E">
        <w:trPr>
          <w:trHeight w:val="288"/>
        </w:trPr>
        <w:tc>
          <w:tcPr>
            <w:tcW w:w="1165" w:type="dxa"/>
            <w:tcBorders>
              <w:top w:val="nil"/>
              <w:left w:val="single" w:sz="4" w:space="0" w:color="auto"/>
              <w:bottom w:val="single" w:sz="4" w:space="0" w:color="auto"/>
              <w:right w:val="single" w:sz="4" w:space="0" w:color="auto"/>
            </w:tcBorders>
            <w:shd w:val="clear" w:color="000000" w:fill="D0D0D0"/>
            <w:noWrap/>
            <w:vAlign w:val="bottom"/>
            <w:hideMark/>
          </w:tcPr>
          <w:p w14:paraId="194B027B" w14:textId="77777777" w:rsidR="003E3C70" w:rsidRPr="00BA0711" w:rsidRDefault="003E3C70" w:rsidP="008235BF">
            <w:pPr>
              <w:spacing w:after="0" w:line="240" w:lineRule="auto"/>
              <w:jc w:val="center"/>
              <w:rPr>
                <w:rFonts w:ascii="Work Sans" w:eastAsia="Times New Roman" w:hAnsi="Work Sans" w:cs="Times New Roman"/>
                <w:b/>
                <w:bCs/>
                <w:color w:val="000000"/>
                <w:sz w:val="18"/>
                <w:szCs w:val="18"/>
                <w:lang w:eastAsia="es-CO"/>
              </w:rPr>
            </w:pPr>
            <w:r w:rsidRPr="00BA0711">
              <w:rPr>
                <w:rFonts w:ascii="Work Sans" w:eastAsia="Times New Roman" w:hAnsi="Work Sans" w:cs="Times New Roman"/>
                <w:b/>
                <w:bCs/>
                <w:color w:val="000000"/>
                <w:sz w:val="18"/>
                <w:szCs w:val="18"/>
                <w:lang w:eastAsia="es-CO"/>
              </w:rPr>
              <w:t>Total</w:t>
            </w:r>
          </w:p>
        </w:tc>
        <w:tc>
          <w:tcPr>
            <w:tcW w:w="2941" w:type="dxa"/>
            <w:tcBorders>
              <w:top w:val="nil"/>
              <w:left w:val="nil"/>
              <w:bottom w:val="single" w:sz="4" w:space="0" w:color="auto"/>
              <w:right w:val="single" w:sz="4" w:space="0" w:color="auto"/>
            </w:tcBorders>
            <w:shd w:val="clear" w:color="000000" w:fill="D0D0D0"/>
            <w:noWrap/>
            <w:vAlign w:val="bottom"/>
            <w:hideMark/>
          </w:tcPr>
          <w:p w14:paraId="6DAAF03D" w14:textId="77777777" w:rsidR="003E3C70" w:rsidRPr="00BA0711" w:rsidRDefault="003E3C70" w:rsidP="008235BF">
            <w:pPr>
              <w:spacing w:after="0" w:line="240" w:lineRule="auto"/>
              <w:jc w:val="center"/>
              <w:rPr>
                <w:rFonts w:ascii="Work Sans" w:eastAsia="Times New Roman" w:hAnsi="Work Sans" w:cs="Times New Roman"/>
                <w:b/>
                <w:bCs/>
                <w:color w:val="000000"/>
                <w:sz w:val="18"/>
                <w:szCs w:val="18"/>
                <w:lang w:eastAsia="es-CO"/>
              </w:rPr>
            </w:pPr>
            <w:r w:rsidRPr="00BA0711">
              <w:rPr>
                <w:rFonts w:ascii="Work Sans" w:eastAsia="Times New Roman" w:hAnsi="Work Sans" w:cs="Times New Roman"/>
                <w:b/>
                <w:bCs/>
                <w:color w:val="000000"/>
                <w:sz w:val="18"/>
                <w:szCs w:val="18"/>
                <w:lang w:eastAsia="es-CO"/>
              </w:rPr>
              <w:t>$32.342.125</w:t>
            </w:r>
          </w:p>
        </w:tc>
        <w:tc>
          <w:tcPr>
            <w:tcW w:w="2977" w:type="dxa"/>
            <w:tcBorders>
              <w:top w:val="nil"/>
              <w:left w:val="nil"/>
              <w:bottom w:val="single" w:sz="4" w:space="0" w:color="auto"/>
              <w:right w:val="single" w:sz="4" w:space="0" w:color="auto"/>
            </w:tcBorders>
            <w:shd w:val="clear" w:color="000000" w:fill="D0D0D0"/>
            <w:noWrap/>
            <w:vAlign w:val="bottom"/>
            <w:hideMark/>
          </w:tcPr>
          <w:p w14:paraId="51CF3FE8" w14:textId="77777777" w:rsidR="003E3C70" w:rsidRPr="00BA0711" w:rsidRDefault="003E3C70" w:rsidP="008235BF">
            <w:pPr>
              <w:spacing w:after="0" w:line="240" w:lineRule="auto"/>
              <w:jc w:val="center"/>
              <w:rPr>
                <w:rFonts w:ascii="Work Sans" w:eastAsia="Times New Roman" w:hAnsi="Work Sans" w:cs="Times New Roman"/>
                <w:b/>
                <w:bCs/>
                <w:color w:val="000000"/>
                <w:sz w:val="18"/>
                <w:szCs w:val="18"/>
                <w:lang w:eastAsia="es-CO"/>
              </w:rPr>
            </w:pPr>
            <w:r w:rsidRPr="00BA0711">
              <w:rPr>
                <w:rFonts w:ascii="Work Sans" w:eastAsia="Times New Roman" w:hAnsi="Work Sans" w:cs="Times New Roman"/>
                <w:b/>
                <w:bCs/>
                <w:color w:val="000000"/>
                <w:sz w:val="18"/>
                <w:szCs w:val="18"/>
                <w:lang w:eastAsia="es-CO"/>
              </w:rPr>
              <w:t>$32.342.093</w:t>
            </w:r>
          </w:p>
        </w:tc>
      </w:tr>
    </w:tbl>
    <w:p w14:paraId="4C38467C" w14:textId="77777777" w:rsidR="003E3C70" w:rsidRPr="00B028FD" w:rsidRDefault="003E3C70" w:rsidP="008235BF">
      <w:pPr>
        <w:spacing w:after="0" w:line="240" w:lineRule="auto"/>
        <w:jc w:val="both"/>
        <w:rPr>
          <w:rFonts w:ascii="Work Sans" w:hAnsi="Work Sans"/>
          <w:sz w:val="24"/>
          <w:szCs w:val="24"/>
          <w:lang w:val="es-ES"/>
        </w:rPr>
      </w:pPr>
    </w:p>
    <w:p w14:paraId="25F4D5D8" w14:textId="4743FC0D" w:rsidR="003E3C70" w:rsidRDefault="00CD2E1A" w:rsidP="008235BF">
      <w:pPr>
        <w:spacing w:after="0" w:line="240" w:lineRule="auto"/>
        <w:jc w:val="both"/>
        <w:rPr>
          <w:rFonts w:ascii="Work Sans" w:hAnsi="Work Sans"/>
          <w:sz w:val="24"/>
          <w:szCs w:val="24"/>
          <w:lang w:val="es-ES"/>
        </w:rPr>
      </w:pPr>
      <w:r>
        <w:rPr>
          <w:rFonts w:ascii="Work Sans" w:hAnsi="Work Sans"/>
          <w:sz w:val="24"/>
          <w:szCs w:val="24"/>
          <w:lang w:val="es-ES"/>
        </w:rPr>
        <w:t>Por consiguiente</w:t>
      </w:r>
      <w:r w:rsidR="003E3C70">
        <w:rPr>
          <w:rFonts w:ascii="Work Sans" w:hAnsi="Work Sans"/>
          <w:sz w:val="24"/>
          <w:szCs w:val="24"/>
          <w:lang w:val="es-ES"/>
        </w:rPr>
        <w:t xml:space="preserve">, tomando en cuenta la actualización de los valores sobre los NIU 1133700 y 367551, los cuales registraron cobro de la contribución de solidaridad para el periodo 2023, se tiene los siguientes saldos actualizados: </w:t>
      </w:r>
    </w:p>
    <w:p w14:paraId="3CBC8E4B" w14:textId="77777777" w:rsidR="003E3C70" w:rsidRDefault="003E3C70" w:rsidP="008235BF">
      <w:pPr>
        <w:spacing w:after="0" w:line="240" w:lineRule="auto"/>
        <w:jc w:val="both"/>
        <w:rPr>
          <w:rFonts w:ascii="Work Sans" w:hAnsi="Work Sans"/>
          <w:sz w:val="24"/>
          <w:szCs w:val="24"/>
          <w:lang w:val="es-ES"/>
        </w:rPr>
      </w:pPr>
    </w:p>
    <w:p w14:paraId="28ABB062" w14:textId="77777777" w:rsidR="003E3C70" w:rsidRPr="00B5681B" w:rsidRDefault="003E3C70" w:rsidP="008235BF">
      <w:pPr>
        <w:spacing w:after="0" w:line="240" w:lineRule="auto"/>
        <w:jc w:val="both"/>
        <w:rPr>
          <w:rFonts w:ascii="Work Sans" w:hAnsi="Work Sans"/>
          <w:sz w:val="24"/>
          <w:szCs w:val="24"/>
        </w:rPr>
      </w:pPr>
      <w:r w:rsidRPr="00B5681B">
        <w:rPr>
          <w:rFonts w:ascii="Work Sans" w:hAnsi="Work Sans"/>
          <w:sz w:val="24"/>
          <w:szCs w:val="24"/>
        </w:rPr>
        <w:t>Tabla 30 Usuarios sin Soportes - Mercado Tolima</w:t>
      </w:r>
    </w:p>
    <w:p w14:paraId="5D9A70F9" w14:textId="77777777" w:rsidR="003E3C70" w:rsidRDefault="003E3C70" w:rsidP="008235BF">
      <w:pPr>
        <w:spacing w:after="0" w:line="240" w:lineRule="auto"/>
        <w:jc w:val="both"/>
        <w:rPr>
          <w:rFonts w:ascii="Work Sans" w:hAnsi="Work Sans"/>
          <w:sz w:val="24"/>
          <w:szCs w:val="24"/>
          <w:lang w:val="es-ES"/>
        </w:rPr>
      </w:pPr>
    </w:p>
    <w:tbl>
      <w:tblPr>
        <w:tblW w:w="8500" w:type="dxa"/>
        <w:tblCellMar>
          <w:left w:w="70" w:type="dxa"/>
          <w:right w:w="70" w:type="dxa"/>
        </w:tblCellMar>
        <w:tblLook w:val="04A0" w:firstRow="1" w:lastRow="0" w:firstColumn="1" w:lastColumn="0" w:noHBand="0" w:noVBand="1"/>
      </w:tblPr>
      <w:tblGrid>
        <w:gridCol w:w="1345"/>
        <w:gridCol w:w="2012"/>
        <w:gridCol w:w="2167"/>
        <w:gridCol w:w="2976"/>
      </w:tblGrid>
      <w:tr w:rsidR="003E3C70" w:rsidRPr="00B5681B" w14:paraId="3D37ED32" w14:textId="77777777" w:rsidTr="002F63AC">
        <w:trPr>
          <w:trHeight w:val="816"/>
          <w:tblHeader/>
        </w:trPr>
        <w:tc>
          <w:tcPr>
            <w:tcW w:w="134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ECE457" w14:textId="77777777" w:rsidR="003E3C70" w:rsidRPr="00B5681B" w:rsidRDefault="003E3C70" w:rsidP="008235BF">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lastRenderedPageBreak/>
              <w:t>Código</w:t>
            </w:r>
            <w:r>
              <w:rPr>
                <w:rFonts w:ascii="Work Sans" w:eastAsia="Times New Roman" w:hAnsi="Work Sans" w:cs="Arial"/>
                <w:b/>
                <w:bCs/>
                <w:color w:val="000000"/>
                <w:sz w:val="18"/>
                <w:szCs w:val="18"/>
                <w:lang w:eastAsia="es-CO"/>
              </w:rPr>
              <w:t xml:space="preserve"> </w:t>
            </w:r>
            <w:r w:rsidRPr="00B5681B">
              <w:rPr>
                <w:rFonts w:ascii="Work Sans" w:eastAsia="Times New Roman" w:hAnsi="Work Sans" w:cs="Arial"/>
                <w:b/>
                <w:bCs/>
                <w:color w:val="000000"/>
                <w:sz w:val="18"/>
                <w:szCs w:val="18"/>
                <w:lang w:eastAsia="es-CO"/>
              </w:rPr>
              <w:t>NIU</w:t>
            </w:r>
          </w:p>
        </w:tc>
        <w:tc>
          <w:tcPr>
            <w:tcW w:w="2012" w:type="dxa"/>
            <w:tcBorders>
              <w:top w:val="single" w:sz="4" w:space="0" w:color="auto"/>
              <w:left w:val="nil"/>
              <w:bottom w:val="single" w:sz="4" w:space="0" w:color="auto"/>
              <w:right w:val="single" w:sz="4" w:space="0" w:color="auto"/>
            </w:tcBorders>
            <w:shd w:val="clear" w:color="000000" w:fill="D9D9D9"/>
            <w:vAlign w:val="center"/>
            <w:hideMark/>
          </w:tcPr>
          <w:p w14:paraId="030095F5" w14:textId="77777777" w:rsidR="003E3C70" w:rsidRPr="00B5681B" w:rsidRDefault="003E3C70" w:rsidP="008235BF">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Nombre usuario</w:t>
            </w:r>
          </w:p>
        </w:tc>
        <w:tc>
          <w:tcPr>
            <w:tcW w:w="2167" w:type="dxa"/>
            <w:tcBorders>
              <w:top w:val="single" w:sz="4" w:space="0" w:color="auto"/>
              <w:left w:val="nil"/>
              <w:bottom w:val="single" w:sz="4" w:space="0" w:color="auto"/>
              <w:right w:val="single" w:sz="4" w:space="0" w:color="auto"/>
            </w:tcBorders>
            <w:shd w:val="clear" w:color="000000" w:fill="D9D9D9"/>
            <w:vAlign w:val="center"/>
            <w:hideMark/>
          </w:tcPr>
          <w:p w14:paraId="48857BE5" w14:textId="77777777" w:rsidR="003E3C70" w:rsidRPr="00B5681B" w:rsidRDefault="003E3C70" w:rsidP="008235BF">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Periodo fuera de la exención</w:t>
            </w:r>
          </w:p>
        </w:tc>
        <w:tc>
          <w:tcPr>
            <w:tcW w:w="2976" w:type="dxa"/>
            <w:tcBorders>
              <w:top w:val="single" w:sz="4" w:space="0" w:color="auto"/>
              <w:left w:val="nil"/>
              <w:bottom w:val="single" w:sz="4" w:space="0" w:color="auto"/>
              <w:right w:val="single" w:sz="4" w:space="0" w:color="auto"/>
            </w:tcBorders>
            <w:shd w:val="clear" w:color="000000" w:fill="D9D9D9"/>
            <w:vAlign w:val="center"/>
            <w:hideMark/>
          </w:tcPr>
          <w:p w14:paraId="43EEDA42" w14:textId="77777777" w:rsidR="003E3C70" w:rsidRPr="00B5681B" w:rsidRDefault="003E3C70" w:rsidP="008235BF">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Contribución del consumo para el periodo fuera de la exención</w:t>
            </w:r>
          </w:p>
        </w:tc>
      </w:tr>
      <w:tr w:rsidR="003E3C70" w:rsidRPr="00B5681B" w14:paraId="49554FC4" w14:textId="77777777" w:rsidTr="002F63AC">
        <w:trPr>
          <w:trHeight w:val="408"/>
        </w:trPr>
        <w:tc>
          <w:tcPr>
            <w:tcW w:w="1345" w:type="dxa"/>
            <w:tcBorders>
              <w:top w:val="nil"/>
              <w:left w:val="single" w:sz="4" w:space="0" w:color="auto"/>
              <w:bottom w:val="single" w:sz="4" w:space="0" w:color="auto"/>
              <w:right w:val="single" w:sz="4" w:space="0" w:color="auto"/>
            </w:tcBorders>
            <w:vAlign w:val="center"/>
            <w:hideMark/>
          </w:tcPr>
          <w:p w14:paraId="25935B20"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238286</w:t>
            </w:r>
          </w:p>
        </w:tc>
        <w:tc>
          <w:tcPr>
            <w:tcW w:w="2012" w:type="dxa"/>
            <w:tcBorders>
              <w:top w:val="nil"/>
              <w:left w:val="nil"/>
              <w:bottom w:val="single" w:sz="4" w:space="0" w:color="auto"/>
              <w:right w:val="single" w:sz="4" w:space="0" w:color="auto"/>
            </w:tcBorders>
            <w:vAlign w:val="center"/>
            <w:hideMark/>
          </w:tcPr>
          <w:p w14:paraId="211BAACD"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NUEVA IBAGUE</w:t>
            </w:r>
          </w:p>
        </w:tc>
        <w:tc>
          <w:tcPr>
            <w:tcW w:w="2167" w:type="dxa"/>
            <w:tcBorders>
              <w:top w:val="nil"/>
              <w:left w:val="nil"/>
              <w:bottom w:val="single" w:sz="4" w:space="0" w:color="auto"/>
              <w:right w:val="single" w:sz="4" w:space="0" w:color="auto"/>
            </w:tcBorders>
            <w:vAlign w:val="center"/>
            <w:hideMark/>
          </w:tcPr>
          <w:p w14:paraId="3D743B96"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 xml:space="preserve">de ene a </w:t>
            </w:r>
            <w:proofErr w:type="spellStart"/>
            <w:r w:rsidRPr="00B5681B">
              <w:rPr>
                <w:rFonts w:ascii="Work Sans" w:eastAsia="Times New Roman" w:hAnsi="Work Sans" w:cs="Arial"/>
                <w:color w:val="000000"/>
                <w:sz w:val="18"/>
                <w:szCs w:val="18"/>
                <w:lang w:eastAsia="es-CO"/>
              </w:rPr>
              <w:t>sep</w:t>
            </w:r>
            <w:proofErr w:type="spellEnd"/>
            <w:r w:rsidRPr="00B5681B">
              <w:rPr>
                <w:rFonts w:ascii="Work Sans" w:eastAsia="Times New Roman" w:hAnsi="Work Sans" w:cs="Arial"/>
                <w:color w:val="000000"/>
                <w:sz w:val="18"/>
                <w:szCs w:val="18"/>
                <w:lang w:eastAsia="es-CO"/>
              </w:rPr>
              <w:t xml:space="preserve"> del 2023</w:t>
            </w:r>
          </w:p>
        </w:tc>
        <w:tc>
          <w:tcPr>
            <w:tcW w:w="2976" w:type="dxa"/>
            <w:tcBorders>
              <w:top w:val="nil"/>
              <w:left w:val="nil"/>
              <w:bottom w:val="single" w:sz="4" w:space="0" w:color="auto"/>
              <w:right w:val="single" w:sz="4" w:space="0" w:color="auto"/>
            </w:tcBorders>
            <w:vAlign w:val="center"/>
            <w:hideMark/>
          </w:tcPr>
          <w:p w14:paraId="2F1EBD6A"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$2.918.100,00</w:t>
            </w:r>
          </w:p>
        </w:tc>
      </w:tr>
      <w:tr w:rsidR="003E3C70" w:rsidRPr="00B5681B" w14:paraId="004ADF6C" w14:textId="77777777" w:rsidTr="002F63AC">
        <w:trPr>
          <w:trHeight w:val="408"/>
        </w:trPr>
        <w:tc>
          <w:tcPr>
            <w:tcW w:w="1345" w:type="dxa"/>
            <w:tcBorders>
              <w:top w:val="nil"/>
              <w:left w:val="single" w:sz="4" w:space="0" w:color="auto"/>
              <w:bottom w:val="single" w:sz="4" w:space="0" w:color="auto"/>
              <w:right w:val="single" w:sz="4" w:space="0" w:color="auto"/>
            </w:tcBorders>
            <w:vAlign w:val="center"/>
            <w:hideMark/>
          </w:tcPr>
          <w:p w14:paraId="68E1FE3F"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294174</w:t>
            </w:r>
          </w:p>
        </w:tc>
        <w:tc>
          <w:tcPr>
            <w:tcW w:w="2012" w:type="dxa"/>
            <w:tcBorders>
              <w:top w:val="nil"/>
              <w:left w:val="nil"/>
              <w:bottom w:val="single" w:sz="4" w:space="0" w:color="auto"/>
              <w:right w:val="single" w:sz="4" w:space="0" w:color="auto"/>
            </w:tcBorders>
            <w:vAlign w:val="center"/>
            <w:hideMark/>
          </w:tcPr>
          <w:p w14:paraId="40E3B43E"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COLEGIO DEL ROSARIO</w:t>
            </w:r>
          </w:p>
        </w:tc>
        <w:tc>
          <w:tcPr>
            <w:tcW w:w="2167" w:type="dxa"/>
            <w:tcBorders>
              <w:top w:val="nil"/>
              <w:left w:val="nil"/>
              <w:bottom w:val="single" w:sz="4" w:space="0" w:color="auto"/>
              <w:right w:val="single" w:sz="4" w:space="0" w:color="auto"/>
            </w:tcBorders>
            <w:vAlign w:val="center"/>
            <w:hideMark/>
          </w:tcPr>
          <w:p w14:paraId="7A8683F0"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octubre de 2023</w:t>
            </w:r>
          </w:p>
        </w:tc>
        <w:tc>
          <w:tcPr>
            <w:tcW w:w="2976" w:type="dxa"/>
            <w:tcBorders>
              <w:top w:val="nil"/>
              <w:left w:val="nil"/>
              <w:bottom w:val="single" w:sz="4" w:space="0" w:color="auto"/>
              <w:right w:val="single" w:sz="4" w:space="0" w:color="auto"/>
            </w:tcBorders>
            <w:vAlign w:val="center"/>
            <w:hideMark/>
          </w:tcPr>
          <w:p w14:paraId="15809117"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$3.296.231,40</w:t>
            </w:r>
          </w:p>
        </w:tc>
      </w:tr>
      <w:tr w:rsidR="003E3C70" w:rsidRPr="00B5681B" w14:paraId="2F26E37D" w14:textId="77777777" w:rsidTr="0033420E">
        <w:trPr>
          <w:trHeight w:val="612"/>
        </w:trPr>
        <w:tc>
          <w:tcPr>
            <w:tcW w:w="1345" w:type="dxa"/>
            <w:tcBorders>
              <w:top w:val="nil"/>
              <w:left w:val="single" w:sz="4" w:space="0" w:color="auto"/>
              <w:bottom w:val="single" w:sz="4" w:space="0" w:color="auto"/>
              <w:right w:val="single" w:sz="4" w:space="0" w:color="auto"/>
            </w:tcBorders>
            <w:shd w:val="clear" w:color="auto" w:fill="FAE2D5" w:themeFill="accent2" w:themeFillTint="33"/>
            <w:vAlign w:val="center"/>
            <w:hideMark/>
          </w:tcPr>
          <w:p w14:paraId="5369F153"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367551</w:t>
            </w:r>
          </w:p>
        </w:tc>
        <w:tc>
          <w:tcPr>
            <w:tcW w:w="2012" w:type="dxa"/>
            <w:tcBorders>
              <w:top w:val="nil"/>
              <w:left w:val="nil"/>
              <w:bottom w:val="single" w:sz="4" w:space="0" w:color="auto"/>
              <w:right w:val="single" w:sz="4" w:space="0" w:color="auto"/>
            </w:tcBorders>
            <w:shd w:val="clear" w:color="auto" w:fill="FAE2D5" w:themeFill="accent2" w:themeFillTint="33"/>
            <w:vAlign w:val="center"/>
            <w:hideMark/>
          </w:tcPr>
          <w:p w14:paraId="225BD4BF"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SHARON SOCIEDAD DE SERVICIOS MEDICOS S.A.S</w:t>
            </w:r>
          </w:p>
        </w:tc>
        <w:tc>
          <w:tcPr>
            <w:tcW w:w="2167" w:type="dxa"/>
            <w:tcBorders>
              <w:top w:val="nil"/>
              <w:left w:val="nil"/>
              <w:bottom w:val="single" w:sz="4" w:space="0" w:color="auto"/>
              <w:right w:val="single" w:sz="4" w:space="0" w:color="auto"/>
            </w:tcBorders>
            <w:shd w:val="clear" w:color="auto" w:fill="FAE2D5" w:themeFill="accent2" w:themeFillTint="33"/>
            <w:vAlign w:val="center"/>
            <w:hideMark/>
          </w:tcPr>
          <w:p w14:paraId="37FD7236"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2023 a diciembre 2024</w:t>
            </w:r>
          </w:p>
        </w:tc>
        <w:tc>
          <w:tcPr>
            <w:tcW w:w="2976" w:type="dxa"/>
            <w:tcBorders>
              <w:top w:val="nil"/>
              <w:left w:val="nil"/>
              <w:bottom w:val="single" w:sz="4" w:space="0" w:color="auto"/>
              <w:right w:val="single" w:sz="4" w:space="0" w:color="auto"/>
            </w:tcBorders>
            <w:shd w:val="clear" w:color="auto" w:fill="FAE2D5" w:themeFill="accent2" w:themeFillTint="33"/>
            <w:vAlign w:val="center"/>
            <w:hideMark/>
          </w:tcPr>
          <w:p w14:paraId="11135EC2"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Pr>
                <w:rFonts w:ascii="Work Sans" w:eastAsia="Times New Roman" w:hAnsi="Work Sans" w:cs="Arial"/>
                <w:color w:val="000000"/>
                <w:sz w:val="18"/>
                <w:szCs w:val="18"/>
                <w:lang w:eastAsia="es-CO"/>
              </w:rPr>
              <w:t>$</w:t>
            </w:r>
            <w:r w:rsidRPr="008A36D4">
              <w:rPr>
                <w:rFonts w:ascii="Work Sans" w:eastAsia="Times New Roman" w:hAnsi="Work Sans" w:cs="Arial"/>
                <w:color w:val="000000"/>
                <w:sz w:val="18"/>
                <w:szCs w:val="18"/>
                <w:lang w:eastAsia="es-CO"/>
              </w:rPr>
              <w:t>21.253.967,00</w:t>
            </w:r>
          </w:p>
        </w:tc>
      </w:tr>
      <w:tr w:rsidR="003E3C70" w:rsidRPr="00B5681B" w14:paraId="7BD285C3" w14:textId="77777777" w:rsidTr="002F63AC">
        <w:trPr>
          <w:trHeight w:val="612"/>
        </w:trPr>
        <w:tc>
          <w:tcPr>
            <w:tcW w:w="1345" w:type="dxa"/>
            <w:tcBorders>
              <w:top w:val="nil"/>
              <w:left w:val="single" w:sz="4" w:space="0" w:color="auto"/>
              <w:bottom w:val="single" w:sz="4" w:space="0" w:color="auto"/>
              <w:right w:val="single" w:sz="4" w:space="0" w:color="auto"/>
            </w:tcBorders>
            <w:vAlign w:val="center"/>
            <w:hideMark/>
          </w:tcPr>
          <w:p w14:paraId="01F1EFEE"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371733</w:t>
            </w:r>
          </w:p>
        </w:tc>
        <w:tc>
          <w:tcPr>
            <w:tcW w:w="2012" w:type="dxa"/>
            <w:tcBorders>
              <w:top w:val="nil"/>
              <w:left w:val="nil"/>
              <w:bottom w:val="single" w:sz="4" w:space="0" w:color="auto"/>
              <w:right w:val="single" w:sz="4" w:space="0" w:color="auto"/>
            </w:tcBorders>
            <w:vAlign w:val="center"/>
            <w:hideMark/>
          </w:tcPr>
          <w:p w14:paraId="398E35CF"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SALUDCOOP EPS</w:t>
            </w:r>
          </w:p>
        </w:tc>
        <w:tc>
          <w:tcPr>
            <w:tcW w:w="2167" w:type="dxa"/>
            <w:tcBorders>
              <w:top w:val="nil"/>
              <w:left w:val="nil"/>
              <w:bottom w:val="single" w:sz="4" w:space="0" w:color="auto"/>
              <w:right w:val="single" w:sz="4" w:space="0" w:color="auto"/>
            </w:tcBorders>
            <w:vAlign w:val="center"/>
            <w:hideMark/>
          </w:tcPr>
          <w:p w14:paraId="1FB31075"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septiembre de 2023</w:t>
            </w:r>
          </w:p>
        </w:tc>
        <w:tc>
          <w:tcPr>
            <w:tcW w:w="2976" w:type="dxa"/>
            <w:tcBorders>
              <w:top w:val="nil"/>
              <w:left w:val="nil"/>
              <w:bottom w:val="single" w:sz="4" w:space="0" w:color="auto"/>
              <w:right w:val="single" w:sz="4" w:space="0" w:color="auto"/>
            </w:tcBorders>
            <w:vAlign w:val="center"/>
            <w:hideMark/>
          </w:tcPr>
          <w:p w14:paraId="338B2335" w14:textId="77777777" w:rsidR="003E3C70" w:rsidRPr="00B5681B" w:rsidRDefault="003E3C70" w:rsidP="008235BF">
            <w:pPr>
              <w:suppressAutoHyphens/>
              <w:spacing w:after="0" w:line="240" w:lineRule="auto"/>
              <w:ind w:firstLineChars="100" w:firstLine="180"/>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$154.996.174,60</w:t>
            </w:r>
          </w:p>
        </w:tc>
      </w:tr>
      <w:tr w:rsidR="003E3C70" w:rsidRPr="00B5681B" w14:paraId="79F723D7" w14:textId="77777777" w:rsidTr="002F63AC">
        <w:trPr>
          <w:trHeight w:val="612"/>
        </w:trPr>
        <w:tc>
          <w:tcPr>
            <w:tcW w:w="1345" w:type="dxa"/>
            <w:tcBorders>
              <w:top w:val="nil"/>
              <w:left w:val="single" w:sz="4" w:space="0" w:color="auto"/>
              <w:bottom w:val="single" w:sz="4" w:space="0" w:color="auto"/>
              <w:right w:val="single" w:sz="4" w:space="0" w:color="auto"/>
            </w:tcBorders>
            <w:vAlign w:val="center"/>
            <w:hideMark/>
          </w:tcPr>
          <w:p w14:paraId="56627E0D"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449189</w:t>
            </w:r>
          </w:p>
        </w:tc>
        <w:tc>
          <w:tcPr>
            <w:tcW w:w="2012" w:type="dxa"/>
            <w:tcBorders>
              <w:top w:val="nil"/>
              <w:left w:val="nil"/>
              <w:bottom w:val="single" w:sz="4" w:space="0" w:color="auto"/>
              <w:right w:val="single" w:sz="4" w:space="0" w:color="auto"/>
            </w:tcBorders>
            <w:vAlign w:val="center"/>
            <w:hideMark/>
          </w:tcPr>
          <w:p w14:paraId="1B8AAE70"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RENAL FRESENIUS MEDICAL CARE</w:t>
            </w:r>
          </w:p>
        </w:tc>
        <w:tc>
          <w:tcPr>
            <w:tcW w:w="2167" w:type="dxa"/>
            <w:tcBorders>
              <w:top w:val="nil"/>
              <w:left w:val="nil"/>
              <w:bottom w:val="single" w:sz="4" w:space="0" w:color="auto"/>
              <w:right w:val="single" w:sz="4" w:space="0" w:color="auto"/>
            </w:tcBorders>
            <w:vAlign w:val="center"/>
            <w:hideMark/>
          </w:tcPr>
          <w:p w14:paraId="3252BFE0"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septiembre de 2023</w:t>
            </w:r>
          </w:p>
        </w:tc>
        <w:tc>
          <w:tcPr>
            <w:tcW w:w="2976" w:type="dxa"/>
            <w:tcBorders>
              <w:top w:val="nil"/>
              <w:left w:val="nil"/>
              <w:bottom w:val="single" w:sz="4" w:space="0" w:color="auto"/>
              <w:right w:val="single" w:sz="4" w:space="0" w:color="auto"/>
            </w:tcBorders>
            <w:vAlign w:val="center"/>
            <w:hideMark/>
          </w:tcPr>
          <w:p w14:paraId="2B97CF44"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$37.445.964,20</w:t>
            </w:r>
          </w:p>
        </w:tc>
      </w:tr>
      <w:tr w:rsidR="003E3C70" w:rsidRPr="00B5681B" w14:paraId="7A34C4FB" w14:textId="77777777" w:rsidTr="002F63AC">
        <w:trPr>
          <w:trHeight w:val="408"/>
        </w:trPr>
        <w:tc>
          <w:tcPr>
            <w:tcW w:w="1345" w:type="dxa"/>
            <w:tcBorders>
              <w:top w:val="nil"/>
              <w:left w:val="single" w:sz="4" w:space="0" w:color="auto"/>
              <w:bottom w:val="single" w:sz="4" w:space="0" w:color="auto"/>
              <w:right w:val="single" w:sz="4" w:space="0" w:color="auto"/>
            </w:tcBorders>
            <w:vAlign w:val="center"/>
            <w:hideMark/>
          </w:tcPr>
          <w:p w14:paraId="1926DB88"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457792</w:t>
            </w:r>
          </w:p>
        </w:tc>
        <w:tc>
          <w:tcPr>
            <w:tcW w:w="2012" w:type="dxa"/>
            <w:tcBorders>
              <w:top w:val="nil"/>
              <w:left w:val="nil"/>
              <w:bottom w:val="single" w:sz="4" w:space="0" w:color="auto"/>
              <w:right w:val="single" w:sz="4" w:space="0" w:color="auto"/>
            </w:tcBorders>
            <w:vAlign w:val="center"/>
            <w:hideMark/>
          </w:tcPr>
          <w:p w14:paraId="02C09D98"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CLINICAS LAS VICTORIAS</w:t>
            </w:r>
          </w:p>
        </w:tc>
        <w:tc>
          <w:tcPr>
            <w:tcW w:w="2167" w:type="dxa"/>
            <w:tcBorders>
              <w:top w:val="nil"/>
              <w:left w:val="nil"/>
              <w:bottom w:val="single" w:sz="4" w:space="0" w:color="auto"/>
              <w:right w:val="single" w:sz="4" w:space="0" w:color="auto"/>
            </w:tcBorders>
            <w:vAlign w:val="center"/>
            <w:hideMark/>
          </w:tcPr>
          <w:p w14:paraId="326A71A3"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agosto de 2023</w:t>
            </w:r>
          </w:p>
        </w:tc>
        <w:tc>
          <w:tcPr>
            <w:tcW w:w="2976" w:type="dxa"/>
            <w:tcBorders>
              <w:top w:val="nil"/>
              <w:left w:val="nil"/>
              <w:bottom w:val="single" w:sz="4" w:space="0" w:color="auto"/>
              <w:right w:val="single" w:sz="4" w:space="0" w:color="auto"/>
            </w:tcBorders>
            <w:vAlign w:val="center"/>
            <w:hideMark/>
          </w:tcPr>
          <w:p w14:paraId="38965482"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$15.242.116,40</w:t>
            </w:r>
          </w:p>
        </w:tc>
      </w:tr>
      <w:tr w:rsidR="003E3C70" w:rsidRPr="00B5681B" w14:paraId="65C9FB38" w14:textId="77777777" w:rsidTr="002F63AC">
        <w:trPr>
          <w:trHeight w:val="288"/>
        </w:trPr>
        <w:tc>
          <w:tcPr>
            <w:tcW w:w="1345" w:type="dxa"/>
            <w:tcBorders>
              <w:top w:val="nil"/>
              <w:left w:val="single" w:sz="4" w:space="0" w:color="auto"/>
              <w:bottom w:val="single" w:sz="4" w:space="0" w:color="auto"/>
              <w:right w:val="single" w:sz="4" w:space="0" w:color="auto"/>
            </w:tcBorders>
            <w:vAlign w:val="center"/>
            <w:hideMark/>
          </w:tcPr>
          <w:p w14:paraId="5575D582"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585166</w:t>
            </w:r>
          </w:p>
        </w:tc>
        <w:tc>
          <w:tcPr>
            <w:tcW w:w="2012" w:type="dxa"/>
            <w:tcBorders>
              <w:top w:val="nil"/>
              <w:left w:val="nil"/>
              <w:bottom w:val="single" w:sz="4" w:space="0" w:color="auto"/>
              <w:right w:val="single" w:sz="4" w:space="0" w:color="auto"/>
            </w:tcBorders>
            <w:vAlign w:val="center"/>
            <w:hideMark/>
          </w:tcPr>
          <w:p w14:paraId="248CADAD"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CLINICA TRAUMANORTE</w:t>
            </w:r>
          </w:p>
        </w:tc>
        <w:tc>
          <w:tcPr>
            <w:tcW w:w="2167" w:type="dxa"/>
            <w:tcBorders>
              <w:top w:val="nil"/>
              <w:left w:val="nil"/>
              <w:bottom w:val="single" w:sz="4" w:space="0" w:color="auto"/>
              <w:right w:val="single" w:sz="4" w:space="0" w:color="auto"/>
            </w:tcBorders>
            <w:vAlign w:val="center"/>
            <w:hideMark/>
          </w:tcPr>
          <w:p w14:paraId="43EF8A55"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septiembre de 2023</w:t>
            </w:r>
          </w:p>
        </w:tc>
        <w:tc>
          <w:tcPr>
            <w:tcW w:w="2976" w:type="dxa"/>
            <w:tcBorders>
              <w:top w:val="nil"/>
              <w:left w:val="nil"/>
              <w:bottom w:val="single" w:sz="4" w:space="0" w:color="auto"/>
              <w:right w:val="single" w:sz="4" w:space="0" w:color="auto"/>
            </w:tcBorders>
            <w:vAlign w:val="center"/>
            <w:hideMark/>
          </w:tcPr>
          <w:p w14:paraId="579AB977"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$20.548.359,60</w:t>
            </w:r>
          </w:p>
        </w:tc>
      </w:tr>
      <w:tr w:rsidR="003E3C70" w:rsidRPr="00B5681B" w14:paraId="566EF3A1" w14:textId="77777777" w:rsidTr="002F63AC">
        <w:trPr>
          <w:trHeight w:val="612"/>
        </w:trPr>
        <w:tc>
          <w:tcPr>
            <w:tcW w:w="1345" w:type="dxa"/>
            <w:tcBorders>
              <w:top w:val="nil"/>
              <w:left w:val="single" w:sz="4" w:space="0" w:color="auto"/>
              <w:bottom w:val="single" w:sz="4" w:space="0" w:color="auto"/>
              <w:right w:val="single" w:sz="4" w:space="0" w:color="auto"/>
            </w:tcBorders>
            <w:vAlign w:val="center"/>
            <w:hideMark/>
          </w:tcPr>
          <w:p w14:paraId="10B79041"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9000</w:t>
            </w:r>
          </w:p>
        </w:tc>
        <w:tc>
          <w:tcPr>
            <w:tcW w:w="2012" w:type="dxa"/>
            <w:tcBorders>
              <w:top w:val="nil"/>
              <w:left w:val="nil"/>
              <w:bottom w:val="single" w:sz="4" w:space="0" w:color="auto"/>
              <w:right w:val="single" w:sz="4" w:space="0" w:color="auto"/>
            </w:tcBorders>
            <w:vAlign w:val="center"/>
            <w:hideMark/>
          </w:tcPr>
          <w:p w14:paraId="6D25B938"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COLEGIO SAN LUIS GONZAGA</w:t>
            </w:r>
          </w:p>
        </w:tc>
        <w:tc>
          <w:tcPr>
            <w:tcW w:w="2167" w:type="dxa"/>
            <w:tcBorders>
              <w:top w:val="nil"/>
              <w:left w:val="nil"/>
              <w:bottom w:val="single" w:sz="4" w:space="0" w:color="auto"/>
              <w:right w:val="single" w:sz="4" w:space="0" w:color="auto"/>
            </w:tcBorders>
            <w:vAlign w:val="center"/>
            <w:hideMark/>
          </w:tcPr>
          <w:p w14:paraId="5B3F8E9B"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septiembre de 2023</w:t>
            </w:r>
          </w:p>
        </w:tc>
        <w:tc>
          <w:tcPr>
            <w:tcW w:w="2976" w:type="dxa"/>
            <w:tcBorders>
              <w:top w:val="nil"/>
              <w:left w:val="nil"/>
              <w:bottom w:val="single" w:sz="4" w:space="0" w:color="auto"/>
              <w:right w:val="single" w:sz="4" w:space="0" w:color="auto"/>
            </w:tcBorders>
            <w:vAlign w:val="center"/>
            <w:hideMark/>
          </w:tcPr>
          <w:p w14:paraId="304EB47D"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$2.973.764,20</w:t>
            </w:r>
          </w:p>
        </w:tc>
      </w:tr>
      <w:tr w:rsidR="003E3C70" w:rsidRPr="00B5681B" w14:paraId="313AEF0E" w14:textId="77777777" w:rsidTr="002F63AC">
        <w:trPr>
          <w:trHeight w:val="408"/>
        </w:trPr>
        <w:tc>
          <w:tcPr>
            <w:tcW w:w="1345" w:type="dxa"/>
            <w:tcBorders>
              <w:top w:val="nil"/>
              <w:left w:val="single" w:sz="4" w:space="0" w:color="auto"/>
              <w:bottom w:val="single" w:sz="4" w:space="0" w:color="auto"/>
              <w:right w:val="single" w:sz="4" w:space="0" w:color="auto"/>
            </w:tcBorders>
            <w:vAlign w:val="center"/>
            <w:hideMark/>
          </w:tcPr>
          <w:p w14:paraId="7985479E"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26063</w:t>
            </w:r>
          </w:p>
        </w:tc>
        <w:tc>
          <w:tcPr>
            <w:tcW w:w="2012" w:type="dxa"/>
            <w:tcBorders>
              <w:top w:val="nil"/>
              <w:left w:val="nil"/>
              <w:bottom w:val="single" w:sz="4" w:space="0" w:color="auto"/>
              <w:right w:val="single" w:sz="4" w:space="0" w:color="auto"/>
            </w:tcBorders>
            <w:vAlign w:val="center"/>
            <w:hideMark/>
          </w:tcPr>
          <w:p w14:paraId="09197A54"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BANCO DAVIVIENDA SA</w:t>
            </w:r>
          </w:p>
        </w:tc>
        <w:tc>
          <w:tcPr>
            <w:tcW w:w="2167" w:type="dxa"/>
            <w:tcBorders>
              <w:top w:val="nil"/>
              <w:left w:val="nil"/>
              <w:bottom w:val="single" w:sz="4" w:space="0" w:color="auto"/>
              <w:right w:val="single" w:sz="4" w:space="0" w:color="auto"/>
            </w:tcBorders>
            <w:vAlign w:val="center"/>
            <w:hideMark/>
          </w:tcPr>
          <w:p w14:paraId="31769ACB"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de enero a abril de 2023</w:t>
            </w:r>
          </w:p>
        </w:tc>
        <w:tc>
          <w:tcPr>
            <w:tcW w:w="2976" w:type="dxa"/>
            <w:tcBorders>
              <w:top w:val="nil"/>
              <w:left w:val="nil"/>
              <w:bottom w:val="single" w:sz="4" w:space="0" w:color="auto"/>
              <w:right w:val="single" w:sz="4" w:space="0" w:color="auto"/>
            </w:tcBorders>
            <w:vAlign w:val="center"/>
            <w:hideMark/>
          </w:tcPr>
          <w:p w14:paraId="2E1D3304"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$906.466,20</w:t>
            </w:r>
          </w:p>
        </w:tc>
      </w:tr>
      <w:tr w:rsidR="003E3C70" w:rsidRPr="00B5681B" w14:paraId="40F8B8A6" w14:textId="77777777" w:rsidTr="002F63AC">
        <w:trPr>
          <w:trHeight w:val="288"/>
        </w:trPr>
        <w:tc>
          <w:tcPr>
            <w:tcW w:w="5524"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3CF1B451" w14:textId="77777777" w:rsidR="003E3C70" w:rsidRPr="000D4922" w:rsidRDefault="003E3C70" w:rsidP="008235BF">
            <w:pPr>
              <w:spacing w:after="0" w:line="240" w:lineRule="auto"/>
              <w:jc w:val="center"/>
              <w:rPr>
                <w:rFonts w:ascii="Work Sans" w:eastAsia="Times New Roman" w:hAnsi="Work Sans" w:cs="Arial"/>
                <w:b/>
                <w:bCs/>
                <w:color w:val="000000"/>
                <w:sz w:val="18"/>
                <w:szCs w:val="18"/>
                <w:lang w:eastAsia="es-CO"/>
              </w:rPr>
            </w:pPr>
            <w:r w:rsidRPr="000D4922">
              <w:rPr>
                <w:rFonts w:ascii="Work Sans" w:eastAsia="Times New Roman" w:hAnsi="Work Sans" w:cs="Arial"/>
                <w:b/>
                <w:bCs/>
                <w:color w:val="000000"/>
                <w:sz w:val="18"/>
                <w:szCs w:val="18"/>
                <w:lang w:eastAsia="es-CO"/>
              </w:rPr>
              <w:t>Total</w:t>
            </w:r>
          </w:p>
        </w:tc>
        <w:tc>
          <w:tcPr>
            <w:tcW w:w="2976" w:type="dxa"/>
            <w:tcBorders>
              <w:top w:val="single" w:sz="4" w:space="0" w:color="auto"/>
              <w:left w:val="nil"/>
              <w:bottom w:val="single" w:sz="4" w:space="0" w:color="auto"/>
              <w:right w:val="single" w:sz="4" w:space="0" w:color="auto"/>
            </w:tcBorders>
            <w:shd w:val="clear" w:color="000000" w:fill="D9D9D9"/>
            <w:vAlign w:val="center"/>
            <w:hideMark/>
          </w:tcPr>
          <w:p w14:paraId="1F9F652A" w14:textId="77777777" w:rsidR="003E3C70" w:rsidRPr="000D4922" w:rsidRDefault="003E3C70" w:rsidP="008235BF">
            <w:pPr>
              <w:spacing w:after="0" w:line="240" w:lineRule="auto"/>
              <w:jc w:val="center"/>
              <w:rPr>
                <w:rFonts w:ascii="Work Sans" w:eastAsia="Times New Roman" w:hAnsi="Work Sans" w:cs="Arial"/>
                <w:b/>
                <w:bCs/>
                <w:color w:val="000000"/>
                <w:sz w:val="18"/>
                <w:szCs w:val="18"/>
                <w:lang w:eastAsia="es-CO"/>
              </w:rPr>
            </w:pPr>
            <w:r w:rsidRPr="000D4922">
              <w:rPr>
                <w:rFonts w:ascii="Work Sans" w:eastAsia="Times New Roman" w:hAnsi="Work Sans" w:cs="Arial"/>
                <w:b/>
                <w:bCs/>
                <w:color w:val="000000"/>
                <w:sz w:val="18"/>
                <w:szCs w:val="18"/>
                <w:lang w:eastAsia="es-CO"/>
              </w:rPr>
              <w:t xml:space="preserve"> $294.338.765</w:t>
            </w:r>
            <w:r w:rsidRPr="00B5681B">
              <w:rPr>
                <w:rFonts w:ascii="Work Sans" w:eastAsia="Times New Roman" w:hAnsi="Work Sans" w:cs="Arial"/>
                <w:b/>
                <w:bCs/>
                <w:color w:val="000000"/>
                <w:sz w:val="18"/>
                <w:szCs w:val="18"/>
                <w:lang w:eastAsia="es-CO"/>
              </w:rPr>
              <w:t>,00</w:t>
            </w:r>
          </w:p>
        </w:tc>
      </w:tr>
    </w:tbl>
    <w:p w14:paraId="20D0A195" w14:textId="77777777" w:rsidR="003E3C70" w:rsidRDefault="003E3C70" w:rsidP="008235BF">
      <w:pPr>
        <w:spacing w:after="0" w:line="240" w:lineRule="auto"/>
        <w:jc w:val="both"/>
        <w:rPr>
          <w:rFonts w:ascii="Work Sans" w:hAnsi="Work Sans"/>
          <w:sz w:val="24"/>
          <w:szCs w:val="24"/>
          <w:lang w:val="es-ES"/>
        </w:rPr>
      </w:pPr>
    </w:p>
    <w:p w14:paraId="7ED38C78" w14:textId="77777777" w:rsidR="003E3C70" w:rsidRDefault="003E3C70" w:rsidP="008235BF">
      <w:pPr>
        <w:spacing w:after="0" w:line="240" w:lineRule="auto"/>
        <w:jc w:val="both"/>
        <w:rPr>
          <w:rFonts w:ascii="Work Sans" w:hAnsi="Work Sans"/>
        </w:rPr>
      </w:pPr>
      <w:r w:rsidRPr="004F4EFF">
        <w:rPr>
          <w:rFonts w:ascii="Work Sans" w:hAnsi="Work Sans"/>
        </w:rPr>
        <w:t>Tabla 31 Usuarios sin Soportes - Mercado Valle</w:t>
      </w:r>
    </w:p>
    <w:p w14:paraId="14C0D267" w14:textId="77777777" w:rsidR="003E3C70" w:rsidRDefault="003E3C70" w:rsidP="008235BF">
      <w:pPr>
        <w:spacing w:after="0" w:line="240" w:lineRule="auto"/>
        <w:jc w:val="both"/>
        <w:rPr>
          <w:rFonts w:ascii="Work Sans" w:hAnsi="Work Sans"/>
        </w:rPr>
      </w:pPr>
    </w:p>
    <w:tbl>
      <w:tblPr>
        <w:tblW w:w="8500" w:type="dxa"/>
        <w:tblCellMar>
          <w:left w:w="70" w:type="dxa"/>
          <w:right w:w="70" w:type="dxa"/>
        </w:tblCellMar>
        <w:tblLook w:val="04A0" w:firstRow="1" w:lastRow="0" w:firstColumn="1" w:lastColumn="0" w:noHBand="0" w:noVBand="1"/>
      </w:tblPr>
      <w:tblGrid>
        <w:gridCol w:w="1386"/>
        <w:gridCol w:w="2101"/>
        <w:gridCol w:w="1753"/>
        <w:gridCol w:w="3260"/>
      </w:tblGrid>
      <w:tr w:rsidR="003E3C70" w:rsidRPr="00B5681B" w14:paraId="54E672D7" w14:textId="77777777" w:rsidTr="0033420E">
        <w:trPr>
          <w:trHeight w:val="408"/>
          <w:tblHeader/>
        </w:trPr>
        <w:tc>
          <w:tcPr>
            <w:tcW w:w="1386" w:type="dxa"/>
            <w:tcBorders>
              <w:top w:val="single" w:sz="8" w:space="0" w:color="auto"/>
              <w:left w:val="single" w:sz="4" w:space="0" w:color="auto"/>
              <w:bottom w:val="single" w:sz="4" w:space="0" w:color="auto"/>
              <w:right w:val="single" w:sz="4" w:space="0" w:color="auto"/>
            </w:tcBorders>
            <w:shd w:val="clear" w:color="000000" w:fill="D9D9D9"/>
            <w:vAlign w:val="center"/>
            <w:hideMark/>
          </w:tcPr>
          <w:p w14:paraId="4454882B" w14:textId="77777777" w:rsidR="003E3C70" w:rsidRPr="00B5681B" w:rsidRDefault="003E3C70" w:rsidP="008235BF">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Código NIU</w:t>
            </w:r>
          </w:p>
        </w:tc>
        <w:tc>
          <w:tcPr>
            <w:tcW w:w="2101" w:type="dxa"/>
            <w:tcBorders>
              <w:top w:val="single" w:sz="8" w:space="0" w:color="auto"/>
              <w:left w:val="nil"/>
              <w:bottom w:val="single" w:sz="4" w:space="0" w:color="auto"/>
              <w:right w:val="single" w:sz="4" w:space="0" w:color="auto"/>
            </w:tcBorders>
            <w:shd w:val="clear" w:color="000000" w:fill="D9D9D9"/>
            <w:vAlign w:val="center"/>
            <w:hideMark/>
          </w:tcPr>
          <w:p w14:paraId="79F8AFC9" w14:textId="77777777" w:rsidR="003E3C70" w:rsidRPr="00B5681B" w:rsidRDefault="003E3C70" w:rsidP="008235BF">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Nombre usuario</w:t>
            </w:r>
          </w:p>
        </w:tc>
        <w:tc>
          <w:tcPr>
            <w:tcW w:w="1753" w:type="dxa"/>
            <w:tcBorders>
              <w:top w:val="single" w:sz="8" w:space="0" w:color="auto"/>
              <w:left w:val="nil"/>
              <w:bottom w:val="single" w:sz="4" w:space="0" w:color="auto"/>
              <w:right w:val="single" w:sz="4" w:space="0" w:color="auto"/>
            </w:tcBorders>
            <w:shd w:val="clear" w:color="000000" w:fill="D9D9D9"/>
            <w:vAlign w:val="center"/>
            <w:hideMark/>
          </w:tcPr>
          <w:p w14:paraId="547CADE0" w14:textId="77777777" w:rsidR="003E3C70" w:rsidRPr="00B5681B" w:rsidRDefault="003E3C70" w:rsidP="008235BF">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Periodo fuera de la exención</w:t>
            </w:r>
          </w:p>
        </w:tc>
        <w:tc>
          <w:tcPr>
            <w:tcW w:w="3260" w:type="dxa"/>
            <w:tcBorders>
              <w:top w:val="single" w:sz="8" w:space="0" w:color="auto"/>
              <w:left w:val="nil"/>
              <w:bottom w:val="single" w:sz="4" w:space="0" w:color="auto"/>
              <w:right w:val="single" w:sz="8" w:space="0" w:color="auto"/>
            </w:tcBorders>
            <w:shd w:val="clear" w:color="000000" w:fill="D9D9D9"/>
            <w:vAlign w:val="center"/>
            <w:hideMark/>
          </w:tcPr>
          <w:p w14:paraId="4E274DF4" w14:textId="77777777" w:rsidR="003E3C70" w:rsidRPr="00B5681B" w:rsidRDefault="003E3C70" w:rsidP="008235BF">
            <w:pPr>
              <w:suppressAutoHyphens/>
              <w:spacing w:after="0" w:line="240" w:lineRule="auto"/>
              <w:jc w:val="center"/>
              <w:rPr>
                <w:rFonts w:ascii="Work Sans" w:eastAsia="Times New Roman" w:hAnsi="Work Sans" w:cs="Arial"/>
                <w:b/>
                <w:bCs/>
                <w:color w:val="000000"/>
                <w:sz w:val="18"/>
                <w:szCs w:val="18"/>
                <w:lang w:eastAsia="es-CO"/>
              </w:rPr>
            </w:pPr>
            <w:r w:rsidRPr="00B5681B">
              <w:rPr>
                <w:rFonts w:ascii="Work Sans" w:eastAsia="Times New Roman" w:hAnsi="Work Sans" w:cs="Arial"/>
                <w:b/>
                <w:bCs/>
                <w:color w:val="000000"/>
                <w:sz w:val="18"/>
                <w:szCs w:val="18"/>
                <w:lang w:eastAsia="es-CO"/>
              </w:rPr>
              <w:t>Contribución del consumo para el periodo fuera de la exención</w:t>
            </w:r>
          </w:p>
        </w:tc>
      </w:tr>
      <w:tr w:rsidR="003E3C70" w:rsidRPr="00B5681B" w14:paraId="7A31F5B1" w14:textId="77777777" w:rsidTr="0033420E">
        <w:trPr>
          <w:trHeight w:val="288"/>
        </w:trPr>
        <w:tc>
          <w:tcPr>
            <w:tcW w:w="1386" w:type="dxa"/>
            <w:vMerge w:val="restart"/>
            <w:tcBorders>
              <w:top w:val="single" w:sz="4" w:space="0" w:color="auto"/>
              <w:left w:val="single" w:sz="4" w:space="0" w:color="auto"/>
              <w:right w:val="single" w:sz="4" w:space="0" w:color="auto"/>
            </w:tcBorders>
            <w:shd w:val="clear" w:color="auto" w:fill="FAE2D5" w:themeFill="accent2" w:themeFillTint="33"/>
            <w:vAlign w:val="center"/>
            <w:hideMark/>
          </w:tcPr>
          <w:p w14:paraId="27D07CD8"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1133700</w:t>
            </w:r>
          </w:p>
        </w:tc>
        <w:tc>
          <w:tcPr>
            <w:tcW w:w="2101" w:type="dxa"/>
            <w:vMerge w:val="restart"/>
            <w:tcBorders>
              <w:top w:val="single" w:sz="4" w:space="0" w:color="auto"/>
              <w:left w:val="nil"/>
              <w:right w:val="single" w:sz="4" w:space="0" w:color="auto"/>
            </w:tcBorders>
            <w:shd w:val="clear" w:color="auto" w:fill="FAE2D5" w:themeFill="accent2" w:themeFillTint="33"/>
            <w:vAlign w:val="center"/>
            <w:hideMark/>
          </w:tcPr>
          <w:p w14:paraId="0452430A"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AGROCOLSA SAS</w:t>
            </w:r>
          </w:p>
        </w:tc>
        <w:tc>
          <w:tcPr>
            <w:tcW w:w="1753" w:type="dxa"/>
            <w:tcBorders>
              <w:top w:val="single" w:sz="4" w:space="0" w:color="auto"/>
              <w:left w:val="nil"/>
              <w:bottom w:val="single" w:sz="4" w:space="0" w:color="auto"/>
              <w:right w:val="single" w:sz="4" w:space="0" w:color="auto"/>
            </w:tcBorders>
            <w:vAlign w:val="center"/>
            <w:hideMark/>
          </w:tcPr>
          <w:p w14:paraId="62E27E91"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abr-23</w:t>
            </w:r>
          </w:p>
        </w:tc>
        <w:tc>
          <w:tcPr>
            <w:tcW w:w="3260" w:type="dxa"/>
            <w:vMerge w:val="restart"/>
            <w:tcBorders>
              <w:top w:val="single" w:sz="4" w:space="0" w:color="auto"/>
              <w:left w:val="nil"/>
              <w:right w:val="single" w:sz="8" w:space="0" w:color="auto"/>
            </w:tcBorders>
            <w:shd w:val="clear" w:color="auto" w:fill="FAE2D5" w:themeFill="accent2" w:themeFillTint="33"/>
            <w:vAlign w:val="center"/>
            <w:hideMark/>
          </w:tcPr>
          <w:p w14:paraId="261E79C3"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074336">
              <w:rPr>
                <w:rFonts w:ascii="Work Sans" w:eastAsia="Times New Roman" w:hAnsi="Work Sans" w:cs="Arial"/>
                <w:color w:val="000000"/>
                <w:sz w:val="18"/>
                <w:szCs w:val="18"/>
                <w:lang w:eastAsia="es-CO"/>
              </w:rPr>
              <w:t>$ 1.047.042</w:t>
            </w:r>
            <w:r>
              <w:rPr>
                <w:rFonts w:ascii="Work Sans" w:eastAsia="Times New Roman" w:hAnsi="Work Sans" w:cs="Arial"/>
                <w:color w:val="000000"/>
                <w:sz w:val="18"/>
                <w:szCs w:val="18"/>
                <w:lang w:eastAsia="es-CO"/>
              </w:rPr>
              <w:t>,42</w:t>
            </w:r>
          </w:p>
        </w:tc>
      </w:tr>
      <w:tr w:rsidR="003E3C70" w:rsidRPr="00B5681B" w14:paraId="48547FB1" w14:textId="77777777" w:rsidTr="0033420E">
        <w:trPr>
          <w:trHeight w:val="288"/>
        </w:trPr>
        <w:tc>
          <w:tcPr>
            <w:tcW w:w="1386" w:type="dxa"/>
            <w:vMerge/>
            <w:tcBorders>
              <w:left w:val="single" w:sz="4" w:space="0" w:color="auto"/>
              <w:bottom w:val="single" w:sz="4" w:space="0" w:color="auto"/>
              <w:right w:val="single" w:sz="4" w:space="0" w:color="auto"/>
            </w:tcBorders>
            <w:shd w:val="clear" w:color="auto" w:fill="FAE2D5" w:themeFill="accent2" w:themeFillTint="33"/>
            <w:vAlign w:val="center"/>
            <w:hideMark/>
          </w:tcPr>
          <w:p w14:paraId="69AB8EEB"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p>
        </w:tc>
        <w:tc>
          <w:tcPr>
            <w:tcW w:w="2101" w:type="dxa"/>
            <w:vMerge/>
            <w:tcBorders>
              <w:left w:val="nil"/>
              <w:bottom w:val="single" w:sz="4" w:space="0" w:color="auto"/>
              <w:right w:val="single" w:sz="4" w:space="0" w:color="auto"/>
            </w:tcBorders>
            <w:shd w:val="clear" w:color="auto" w:fill="FAE2D5" w:themeFill="accent2" w:themeFillTint="33"/>
            <w:vAlign w:val="center"/>
            <w:hideMark/>
          </w:tcPr>
          <w:p w14:paraId="7596C4E1"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p>
        </w:tc>
        <w:tc>
          <w:tcPr>
            <w:tcW w:w="1753" w:type="dxa"/>
            <w:tcBorders>
              <w:top w:val="nil"/>
              <w:left w:val="nil"/>
              <w:bottom w:val="single" w:sz="4" w:space="0" w:color="auto"/>
              <w:right w:val="single" w:sz="4" w:space="0" w:color="auto"/>
            </w:tcBorders>
            <w:vAlign w:val="center"/>
            <w:hideMark/>
          </w:tcPr>
          <w:p w14:paraId="340BE114"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jun-23</w:t>
            </w:r>
          </w:p>
        </w:tc>
        <w:tc>
          <w:tcPr>
            <w:tcW w:w="3260" w:type="dxa"/>
            <w:vMerge/>
            <w:tcBorders>
              <w:left w:val="nil"/>
              <w:bottom w:val="single" w:sz="4" w:space="0" w:color="auto"/>
              <w:right w:val="single" w:sz="8" w:space="0" w:color="auto"/>
            </w:tcBorders>
            <w:shd w:val="clear" w:color="auto" w:fill="FAE2D5" w:themeFill="accent2" w:themeFillTint="33"/>
            <w:vAlign w:val="center"/>
            <w:hideMark/>
          </w:tcPr>
          <w:p w14:paraId="46C68120"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p>
        </w:tc>
      </w:tr>
      <w:tr w:rsidR="003E3C70" w:rsidRPr="00B5681B" w14:paraId="508275A2" w14:textId="77777777" w:rsidTr="0033420E">
        <w:trPr>
          <w:trHeight w:val="288"/>
        </w:trPr>
        <w:tc>
          <w:tcPr>
            <w:tcW w:w="1386" w:type="dxa"/>
            <w:vMerge w:val="restart"/>
            <w:tcBorders>
              <w:top w:val="nil"/>
              <w:left w:val="single" w:sz="4" w:space="0" w:color="auto"/>
              <w:right w:val="single" w:sz="4" w:space="0" w:color="auto"/>
            </w:tcBorders>
            <w:vAlign w:val="center"/>
            <w:hideMark/>
          </w:tcPr>
          <w:p w14:paraId="6CB385AF"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1459980</w:t>
            </w:r>
          </w:p>
        </w:tc>
        <w:tc>
          <w:tcPr>
            <w:tcW w:w="2101" w:type="dxa"/>
            <w:vMerge w:val="restart"/>
            <w:tcBorders>
              <w:top w:val="nil"/>
              <w:left w:val="nil"/>
              <w:right w:val="single" w:sz="4" w:space="0" w:color="auto"/>
            </w:tcBorders>
            <w:vAlign w:val="center"/>
            <w:hideMark/>
          </w:tcPr>
          <w:p w14:paraId="3E1C895A"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POSADA CORREA, RODRIGO</w:t>
            </w:r>
          </w:p>
        </w:tc>
        <w:tc>
          <w:tcPr>
            <w:tcW w:w="1753" w:type="dxa"/>
            <w:tcBorders>
              <w:top w:val="nil"/>
              <w:left w:val="nil"/>
              <w:bottom w:val="single" w:sz="4" w:space="0" w:color="auto"/>
              <w:right w:val="single" w:sz="4" w:space="0" w:color="auto"/>
            </w:tcBorders>
            <w:vAlign w:val="center"/>
            <w:hideMark/>
          </w:tcPr>
          <w:p w14:paraId="67CE286B"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abr-23</w:t>
            </w:r>
          </w:p>
        </w:tc>
        <w:tc>
          <w:tcPr>
            <w:tcW w:w="3260" w:type="dxa"/>
            <w:vMerge w:val="restart"/>
            <w:tcBorders>
              <w:top w:val="nil"/>
              <w:left w:val="nil"/>
              <w:right w:val="single" w:sz="8" w:space="0" w:color="auto"/>
            </w:tcBorders>
            <w:vAlign w:val="center"/>
            <w:hideMark/>
          </w:tcPr>
          <w:p w14:paraId="6AF19232"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$146.969,00</w:t>
            </w:r>
          </w:p>
        </w:tc>
      </w:tr>
      <w:tr w:rsidR="003E3C70" w:rsidRPr="00B5681B" w14:paraId="2300BCCA" w14:textId="77777777" w:rsidTr="0033420E">
        <w:trPr>
          <w:trHeight w:val="288"/>
        </w:trPr>
        <w:tc>
          <w:tcPr>
            <w:tcW w:w="1386" w:type="dxa"/>
            <w:vMerge/>
            <w:tcBorders>
              <w:left w:val="single" w:sz="4" w:space="0" w:color="auto"/>
              <w:bottom w:val="single" w:sz="4" w:space="0" w:color="auto"/>
              <w:right w:val="single" w:sz="4" w:space="0" w:color="auto"/>
            </w:tcBorders>
            <w:vAlign w:val="center"/>
            <w:hideMark/>
          </w:tcPr>
          <w:p w14:paraId="37E7B03A"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p>
        </w:tc>
        <w:tc>
          <w:tcPr>
            <w:tcW w:w="2101" w:type="dxa"/>
            <w:vMerge/>
            <w:tcBorders>
              <w:left w:val="nil"/>
              <w:bottom w:val="single" w:sz="4" w:space="0" w:color="auto"/>
              <w:right w:val="single" w:sz="4" w:space="0" w:color="auto"/>
            </w:tcBorders>
            <w:vAlign w:val="center"/>
            <w:hideMark/>
          </w:tcPr>
          <w:p w14:paraId="4E607BE2"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p>
        </w:tc>
        <w:tc>
          <w:tcPr>
            <w:tcW w:w="1753" w:type="dxa"/>
            <w:tcBorders>
              <w:top w:val="nil"/>
              <w:left w:val="nil"/>
              <w:bottom w:val="single" w:sz="4" w:space="0" w:color="auto"/>
              <w:right w:val="single" w:sz="4" w:space="0" w:color="auto"/>
            </w:tcBorders>
            <w:vAlign w:val="center"/>
            <w:hideMark/>
          </w:tcPr>
          <w:p w14:paraId="667D6CA2"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jun, oct y nov 2024</w:t>
            </w:r>
          </w:p>
        </w:tc>
        <w:tc>
          <w:tcPr>
            <w:tcW w:w="3260" w:type="dxa"/>
            <w:vMerge/>
            <w:tcBorders>
              <w:left w:val="nil"/>
              <w:bottom w:val="single" w:sz="4" w:space="0" w:color="auto"/>
              <w:right w:val="single" w:sz="8" w:space="0" w:color="auto"/>
            </w:tcBorders>
            <w:vAlign w:val="center"/>
            <w:hideMark/>
          </w:tcPr>
          <w:p w14:paraId="74BD7364"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p>
        </w:tc>
      </w:tr>
      <w:tr w:rsidR="003E3C70" w:rsidRPr="00B5681B" w14:paraId="55C62BD9" w14:textId="77777777" w:rsidTr="0033420E">
        <w:trPr>
          <w:trHeight w:val="408"/>
        </w:trPr>
        <w:tc>
          <w:tcPr>
            <w:tcW w:w="1386" w:type="dxa"/>
            <w:tcBorders>
              <w:top w:val="nil"/>
              <w:left w:val="single" w:sz="4" w:space="0" w:color="auto"/>
              <w:bottom w:val="single" w:sz="4" w:space="0" w:color="auto"/>
              <w:right w:val="single" w:sz="4" w:space="0" w:color="auto"/>
            </w:tcBorders>
            <w:vAlign w:val="center"/>
            <w:hideMark/>
          </w:tcPr>
          <w:p w14:paraId="6E5755CA"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3995251</w:t>
            </w:r>
          </w:p>
        </w:tc>
        <w:tc>
          <w:tcPr>
            <w:tcW w:w="2101" w:type="dxa"/>
            <w:tcBorders>
              <w:top w:val="nil"/>
              <w:left w:val="nil"/>
              <w:bottom w:val="single" w:sz="4" w:space="0" w:color="auto"/>
              <w:right w:val="single" w:sz="4" w:space="0" w:color="auto"/>
            </w:tcBorders>
            <w:vAlign w:val="center"/>
            <w:hideMark/>
          </w:tcPr>
          <w:p w14:paraId="2783205E"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 xml:space="preserve">CONSTRUCTORA SOLANILLAS </w:t>
            </w:r>
            <w:proofErr w:type="gramStart"/>
            <w:r w:rsidRPr="00B5681B">
              <w:rPr>
                <w:rFonts w:ascii="Work Sans" w:eastAsia="Times New Roman" w:hAnsi="Work Sans" w:cs="Arial"/>
                <w:color w:val="000000"/>
                <w:sz w:val="18"/>
                <w:szCs w:val="18"/>
                <w:lang w:eastAsia="es-CO"/>
              </w:rPr>
              <w:t>S.A</w:t>
            </w:r>
            <w:proofErr w:type="gramEnd"/>
          </w:p>
        </w:tc>
        <w:tc>
          <w:tcPr>
            <w:tcW w:w="1753" w:type="dxa"/>
            <w:tcBorders>
              <w:top w:val="nil"/>
              <w:left w:val="nil"/>
              <w:bottom w:val="single" w:sz="4" w:space="0" w:color="auto"/>
              <w:right w:val="single" w:sz="4" w:space="0" w:color="auto"/>
            </w:tcBorders>
            <w:vAlign w:val="center"/>
            <w:hideMark/>
          </w:tcPr>
          <w:p w14:paraId="6C7D84E5"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 xml:space="preserve">abr a </w:t>
            </w:r>
            <w:proofErr w:type="spellStart"/>
            <w:r w:rsidRPr="00B5681B">
              <w:rPr>
                <w:rFonts w:ascii="Work Sans" w:eastAsia="Times New Roman" w:hAnsi="Work Sans" w:cs="Arial"/>
                <w:color w:val="000000"/>
                <w:sz w:val="18"/>
                <w:szCs w:val="18"/>
                <w:lang w:eastAsia="es-CO"/>
              </w:rPr>
              <w:t>sep</w:t>
            </w:r>
            <w:proofErr w:type="spellEnd"/>
            <w:r w:rsidRPr="00B5681B">
              <w:rPr>
                <w:rFonts w:ascii="Work Sans" w:eastAsia="Times New Roman" w:hAnsi="Work Sans" w:cs="Arial"/>
                <w:color w:val="000000"/>
                <w:sz w:val="18"/>
                <w:szCs w:val="18"/>
                <w:lang w:eastAsia="es-CO"/>
              </w:rPr>
              <w:t xml:space="preserve"> 2024 dic 2024</w:t>
            </w:r>
          </w:p>
        </w:tc>
        <w:tc>
          <w:tcPr>
            <w:tcW w:w="3260" w:type="dxa"/>
            <w:tcBorders>
              <w:top w:val="nil"/>
              <w:left w:val="nil"/>
              <w:bottom w:val="single" w:sz="4" w:space="0" w:color="auto"/>
              <w:right w:val="single" w:sz="8" w:space="0" w:color="auto"/>
            </w:tcBorders>
            <w:vAlign w:val="center"/>
            <w:hideMark/>
          </w:tcPr>
          <w:p w14:paraId="266041B9" w14:textId="77777777" w:rsidR="003E3C70" w:rsidRPr="00B5681B" w:rsidRDefault="003E3C70" w:rsidP="008235BF">
            <w:pPr>
              <w:suppressAutoHyphens/>
              <w:spacing w:after="0" w:line="240" w:lineRule="auto"/>
              <w:jc w:val="center"/>
              <w:rPr>
                <w:rFonts w:ascii="Work Sans" w:eastAsia="Times New Roman" w:hAnsi="Work Sans" w:cs="Arial"/>
                <w:color w:val="000000"/>
                <w:sz w:val="18"/>
                <w:szCs w:val="18"/>
                <w:lang w:eastAsia="es-CO"/>
              </w:rPr>
            </w:pPr>
            <w:r w:rsidRPr="00B5681B">
              <w:rPr>
                <w:rFonts w:ascii="Work Sans" w:eastAsia="Times New Roman" w:hAnsi="Work Sans" w:cs="Arial"/>
                <w:color w:val="000000"/>
                <w:sz w:val="18"/>
                <w:szCs w:val="18"/>
                <w:lang w:eastAsia="es-CO"/>
              </w:rPr>
              <w:t>$14.997.795,26</w:t>
            </w:r>
          </w:p>
        </w:tc>
      </w:tr>
      <w:tr w:rsidR="003E3C70" w:rsidRPr="00B5681B" w14:paraId="49C8007B" w14:textId="77777777" w:rsidTr="0033420E">
        <w:trPr>
          <w:trHeight w:val="262"/>
        </w:trPr>
        <w:tc>
          <w:tcPr>
            <w:tcW w:w="5240" w:type="dxa"/>
            <w:gridSpan w:val="3"/>
            <w:tcBorders>
              <w:top w:val="single" w:sz="4" w:space="0" w:color="auto"/>
              <w:left w:val="single" w:sz="4" w:space="0" w:color="auto"/>
              <w:bottom w:val="single" w:sz="4" w:space="0" w:color="auto"/>
              <w:right w:val="single" w:sz="4" w:space="0" w:color="000000"/>
            </w:tcBorders>
            <w:shd w:val="clear" w:color="000000" w:fill="D9D9D9"/>
            <w:vAlign w:val="center"/>
            <w:hideMark/>
          </w:tcPr>
          <w:p w14:paraId="2E8D1546" w14:textId="77777777" w:rsidR="003E3C70" w:rsidRPr="000C5943" w:rsidRDefault="003E3C70" w:rsidP="008235BF">
            <w:pPr>
              <w:spacing w:after="0" w:line="240" w:lineRule="auto"/>
              <w:jc w:val="center"/>
              <w:rPr>
                <w:rFonts w:ascii="Work Sans" w:eastAsia="Times New Roman" w:hAnsi="Work Sans" w:cs="Arial"/>
                <w:b/>
                <w:bCs/>
                <w:color w:val="000000"/>
                <w:sz w:val="18"/>
                <w:szCs w:val="18"/>
                <w:lang w:eastAsia="es-CO"/>
              </w:rPr>
            </w:pPr>
            <w:r w:rsidRPr="000C5943">
              <w:rPr>
                <w:rFonts w:ascii="Work Sans" w:eastAsia="Times New Roman" w:hAnsi="Work Sans" w:cs="Arial"/>
                <w:b/>
                <w:bCs/>
                <w:color w:val="000000"/>
                <w:sz w:val="18"/>
                <w:szCs w:val="18"/>
                <w:lang w:eastAsia="es-CO"/>
              </w:rPr>
              <w:t>Total</w:t>
            </w:r>
          </w:p>
        </w:tc>
        <w:tc>
          <w:tcPr>
            <w:tcW w:w="3260" w:type="dxa"/>
            <w:tcBorders>
              <w:top w:val="single" w:sz="4" w:space="0" w:color="auto"/>
              <w:left w:val="nil"/>
              <w:bottom w:val="single" w:sz="4" w:space="0" w:color="auto"/>
              <w:right w:val="single" w:sz="4" w:space="0" w:color="auto"/>
            </w:tcBorders>
            <w:shd w:val="clear" w:color="000000" w:fill="D9D9D9"/>
            <w:vAlign w:val="center"/>
            <w:hideMark/>
          </w:tcPr>
          <w:p w14:paraId="7575F86A" w14:textId="77777777" w:rsidR="003E3C70" w:rsidRPr="000C5943" w:rsidRDefault="003E3C70" w:rsidP="008235BF">
            <w:pPr>
              <w:spacing w:after="0" w:line="240" w:lineRule="auto"/>
              <w:jc w:val="center"/>
              <w:rPr>
                <w:rFonts w:ascii="Work Sans" w:eastAsia="Times New Roman" w:hAnsi="Work Sans" w:cs="Arial"/>
                <w:b/>
                <w:bCs/>
                <w:color w:val="000000"/>
                <w:sz w:val="18"/>
                <w:szCs w:val="18"/>
                <w:lang w:eastAsia="es-CO"/>
              </w:rPr>
            </w:pPr>
            <w:r w:rsidRPr="000C5943">
              <w:rPr>
                <w:rFonts w:ascii="Work Sans" w:eastAsia="Times New Roman" w:hAnsi="Work Sans" w:cs="Arial"/>
                <w:b/>
                <w:bCs/>
                <w:color w:val="000000"/>
                <w:sz w:val="18"/>
                <w:szCs w:val="18"/>
                <w:lang w:eastAsia="es-CO"/>
              </w:rPr>
              <w:t>$1</w:t>
            </w:r>
            <w:r>
              <w:rPr>
                <w:rFonts w:ascii="Work Sans" w:eastAsia="Times New Roman" w:hAnsi="Work Sans" w:cs="Arial"/>
                <w:b/>
                <w:bCs/>
                <w:color w:val="000000"/>
                <w:sz w:val="18"/>
                <w:szCs w:val="18"/>
                <w:lang w:eastAsia="es-CO"/>
              </w:rPr>
              <w:t>6</w:t>
            </w:r>
            <w:r w:rsidRPr="000C5943">
              <w:rPr>
                <w:rFonts w:ascii="Work Sans" w:eastAsia="Times New Roman" w:hAnsi="Work Sans" w:cs="Arial"/>
                <w:b/>
                <w:bCs/>
                <w:color w:val="000000"/>
                <w:sz w:val="18"/>
                <w:szCs w:val="18"/>
                <w:lang w:eastAsia="es-CO"/>
              </w:rPr>
              <w:t>.</w:t>
            </w:r>
            <w:r>
              <w:rPr>
                <w:rFonts w:ascii="Work Sans" w:eastAsia="Times New Roman" w:hAnsi="Work Sans" w:cs="Arial"/>
                <w:b/>
                <w:bCs/>
                <w:color w:val="000000"/>
                <w:sz w:val="18"/>
                <w:szCs w:val="18"/>
                <w:lang w:eastAsia="es-CO"/>
              </w:rPr>
              <w:t>191</w:t>
            </w:r>
            <w:r w:rsidRPr="000C5943">
              <w:rPr>
                <w:rFonts w:ascii="Work Sans" w:eastAsia="Times New Roman" w:hAnsi="Work Sans" w:cs="Arial"/>
                <w:b/>
                <w:bCs/>
                <w:color w:val="000000"/>
                <w:sz w:val="18"/>
                <w:szCs w:val="18"/>
                <w:lang w:eastAsia="es-CO"/>
              </w:rPr>
              <w:t>.</w:t>
            </w:r>
            <w:r>
              <w:rPr>
                <w:rFonts w:ascii="Work Sans" w:eastAsia="Times New Roman" w:hAnsi="Work Sans" w:cs="Arial"/>
                <w:b/>
                <w:bCs/>
                <w:color w:val="000000"/>
                <w:sz w:val="18"/>
                <w:szCs w:val="18"/>
                <w:lang w:eastAsia="es-CO"/>
              </w:rPr>
              <w:t>807</w:t>
            </w:r>
            <w:r w:rsidRPr="00B5681B">
              <w:rPr>
                <w:rFonts w:ascii="Work Sans" w:eastAsia="Times New Roman" w:hAnsi="Work Sans" w:cs="Arial"/>
                <w:b/>
                <w:bCs/>
                <w:color w:val="000000"/>
                <w:sz w:val="18"/>
                <w:szCs w:val="18"/>
                <w:lang w:eastAsia="es-CO"/>
              </w:rPr>
              <w:t>,68</w:t>
            </w:r>
          </w:p>
        </w:tc>
      </w:tr>
    </w:tbl>
    <w:p w14:paraId="18C73FD5" w14:textId="77777777" w:rsidR="003E3C70" w:rsidRPr="00B028FD" w:rsidRDefault="003E3C70" w:rsidP="003E3C70">
      <w:pPr>
        <w:spacing w:after="0" w:line="240" w:lineRule="auto"/>
        <w:ind w:right="758"/>
        <w:jc w:val="both"/>
        <w:rPr>
          <w:rFonts w:ascii="Work Sans" w:hAnsi="Work Sans"/>
          <w:sz w:val="24"/>
          <w:szCs w:val="24"/>
          <w:lang w:val="es-ES"/>
        </w:rPr>
      </w:pPr>
    </w:p>
    <w:p w14:paraId="19B893E1" w14:textId="4D9B9373" w:rsidR="00F6427C" w:rsidRDefault="00F6427C" w:rsidP="0033420E">
      <w:pPr>
        <w:spacing w:after="0" w:line="240" w:lineRule="auto"/>
        <w:jc w:val="both"/>
        <w:rPr>
          <w:rFonts w:ascii="Work Sans" w:hAnsi="Work Sans"/>
          <w:sz w:val="24"/>
          <w:szCs w:val="24"/>
        </w:rPr>
      </w:pPr>
      <w:r w:rsidRPr="00F6427C">
        <w:rPr>
          <w:rFonts w:ascii="Work Sans" w:hAnsi="Work Sans"/>
          <w:sz w:val="24"/>
          <w:szCs w:val="24"/>
        </w:rPr>
        <w:t xml:space="preserve">Finalmente, una vez revisada la información y analizados los argumentos presentados por la empresa, se determinó que el valor inicialmente </w:t>
      </w:r>
      <w:r>
        <w:rPr>
          <w:rFonts w:ascii="Work Sans" w:hAnsi="Work Sans"/>
          <w:sz w:val="24"/>
          <w:szCs w:val="24"/>
        </w:rPr>
        <w:t>definid</w:t>
      </w:r>
      <w:r w:rsidRPr="00F6427C">
        <w:rPr>
          <w:rFonts w:ascii="Work Sans" w:hAnsi="Work Sans"/>
          <w:sz w:val="24"/>
          <w:szCs w:val="24"/>
        </w:rPr>
        <w:t xml:space="preserve">o por la </w:t>
      </w:r>
      <w:r>
        <w:rPr>
          <w:rFonts w:ascii="Work Sans" w:hAnsi="Work Sans"/>
          <w:sz w:val="24"/>
          <w:szCs w:val="24"/>
        </w:rPr>
        <w:t xml:space="preserve">CGR </w:t>
      </w:r>
      <w:r w:rsidRPr="00F6427C">
        <w:rPr>
          <w:rFonts w:ascii="Work Sans" w:hAnsi="Work Sans"/>
          <w:sz w:val="24"/>
          <w:szCs w:val="24"/>
        </w:rPr>
        <w:t xml:space="preserve">ascendía a $311.663.147. No obstante, producto de la </w:t>
      </w:r>
      <w:r>
        <w:rPr>
          <w:rFonts w:ascii="Work Sans" w:hAnsi="Work Sans"/>
          <w:sz w:val="24"/>
          <w:szCs w:val="24"/>
        </w:rPr>
        <w:t>revisión</w:t>
      </w:r>
      <w:r w:rsidRPr="00F6427C">
        <w:rPr>
          <w:rFonts w:ascii="Work Sans" w:hAnsi="Work Sans"/>
          <w:sz w:val="24"/>
          <w:szCs w:val="24"/>
        </w:rPr>
        <w:t xml:space="preserve"> efectuada sobre los casos señalados por el prestador, se realizaron ajustes al</w:t>
      </w:r>
      <w:r>
        <w:rPr>
          <w:rFonts w:ascii="Work Sans" w:hAnsi="Work Sans"/>
          <w:sz w:val="24"/>
          <w:szCs w:val="24"/>
        </w:rPr>
        <w:t xml:space="preserve"> valor del</w:t>
      </w:r>
      <w:r w:rsidRPr="00F6427C">
        <w:rPr>
          <w:rFonts w:ascii="Work Sans" w:hAnsi="Work Sans"/>
          <w:sz w:val="24"/>
          <w:szCs w:val="24"/>
        </w:rPr>
        <w:t xml:space="preserve"> hallazgo.</w:t>
      </w:r>
    </w:p>
    <w:p w14:paraId="2159D050" w14:textId="77777777" w:rsidR="00F6427C" w:rsidRPr="00F6427C" w:rsidRDefault="00F6427C" w:rsidP="0033420E">
      <w:pPr>
        <w:spacing w:after="0" w:line="240" w:lineRule="auto"/>
        <w:jc w:val="both"/>
        <w:rPr>
          <w:rFonts w:ascii="Work Sans" w:hAnsi="Work Sans"/>
          <w:sz w:val="24"/>
          <w:szCs w:val="24"/>
        </w:rPr>
      </w:pPr>
    </w:p>
    <w:p w14:paraId="590DE1F3" w14:textId="42F820C5" w:rsidR="00F6427C" w:rsidRDefault="00F6427C" w:rsidP="0033420E">
      <w:pPr>
        <w:spacing w:after="0" w:line="240" w:lineRule="auto"/>
        <w:jc w:val="both"/>
        <w:rPr>
          <w:rFonts w:ascii="Work Sans" w:hAnsi="Work Sans"/>
          <w:sz w:val="24"/>
          <w:szCs w:val="24"/>
        </w:rPr>
      </w:pPr>
      <w:r w:rsidRPr="00F6427C">
        <w:rPr>
          <w:rFonts w:ascii="Work Sans" w:hAnsi="Work Sans"/>
          <w:sz w:val="24"/>
          <w:szCs w:val="24"/>
        </w:rPr>
        <w:t xml:space="preserve">En particular, para el NIU 1133700 se verificó que existió cobro de contribución en los meses de abril y junio de 2023 por valor total de $1.132.575, razón por la cual dicho valor fue descontado del </w:t>
      </w:r>
      <w:r w:rsidR="00E01B2A">
        <w:rPr>
          <w:rFonts w:ascii="Work Sans" w:hAnsi="Work Sans"/>
          <w:sz w:val="24"/>
          <w:szCs w:val="24"/>
        </w:rPr>
        <w:t xml:space="preserve">usuario </w:t>
      </w:r>
      <w:r w:rsidRPr="00F6427C">
        <w:rPr>
          <w:rFonts w:ascii="Work Sans" w:hAnsi="Work Sans"/>
          <w:sz w:val="24"/>
          <w:szCs w:val="24"/>
        </w:rPr>
        <w:t xml:space="preserve">correspondiente al mercado Valle. Asimismo, para el NIU 367551 se constató que el cobro de contribución inició en octubre de 2023, por lo que el cobro retroactivo únicamente resultaba procedente para el período comprendido </w:t>
      </w:r>
      <w:r w:rsidRPr="00F6427C">
        <w:rPr>
          <w:rFonts w:ascii="Work Sans" w:hAnsi="Work Sans"/>
          <w:sz w:val="24"/>
          <w:szCs w:val="24"/>
        </w:rPr>
        <w:lastRenderedPageBreak/>
        <w:t>entre enero y septiembre de 2023, situación que redujo el valor observado para este caso de $56.011.588 a $21.253.967.</w:t>
      </w:r>
    </w:p>
    <w:p w14:paraId="7558A076" w14:textId="77777777" w:rsidR="003A79A8" w:rsidRDefault="003A79A8" w:rsidP="0033420E">
      <w:pPr>
        <w:spacing w:after="0" w:line="240" w:lineRule="auto"/>
        <w:jc w:val="both"/>
        <w:rPr>
          <w:rFonts w:ascii="Work Sans" w:hAnsi="Work Sans"/>
          <w:sz w:val="24"/>
          <w:szCs w:val="24"/>
        </w:rPr>
      </w:pPr>
    </w:p>
    <w:tbl>
      <w:tblPr>
        <w:tblW w:w="8075" w:type="dxa"/>
        <w:jc w:val="center"/>
        <w:tblCellMar>
          <w:left w:w="70" w:type="dxa"/>
          <w:right w:w="70" w:type="dxa"/>
        </w:tblCellMar>
        <w:tblLook w:val="04A0" w:firstRow="1" w:lastRow="0" w:firstColumn="1" w:lastColumn="0" w:noHBand="0" w:noVBand="1"/>
      </w:tblPr>
      <w:tblGrid>
        <w:gridCol w:w="1240"/>
        <w:gridCol w:w="2157"/>
        <w:gridCol w:w="1985"/>
        <w:gridCol w:w="2693"/>
      </w:tblGrid>
      <w:tr w:rsidR="003A79A8" w:rsidRPr="00A9241E" w14:paraId="331D1624" w14:textId="77777777" w:rsidTr="0033420E">
        <w:trPr>
          <w:trHeight w:val="336"/>
          <w:jc w:val="center"/>
        </w:trPr>
        <w:tc>
          <w:tcPr>
            <w:tcW w:w="12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32A1F9" w14:textId="77777777" w:rsidR="003A79A8" w:rsidRPr="00A9241E" w:rsidRDefault="003A79A8" w:rsidP="0033420E">
            <w:pPr>
              <w:spacing w:after="0" w:line="240" w:lineRule="auto"/>
              <w:jc w:val="center"/>
              <w:rPr>
                <w:rFonts w:ascii="Work Sans" w:eastAsia="Times New Roman" w:hAnsi="Work Sans" w:cs="Times New Roman"/>
                <w:b/>
                <w:bCs/>
                <w:color w:val="000000"/>
                <w:kern w:val="0"/>
                <w:sz w:val="20"/>
                <w:szCs w:val="20"/>
                <w:lang w:eastAsia="es-CO"/>
                <w14:ligatures w14:val="none"/>
              </w:rPr>
            </w:pPr>
            <w:r w:rsidRPr="00A9241E">
              <w:rPr>
                <w:rFonts w:ascii="Work Sans" w:eastAsia="Times New Roman" w:hAnsi="Work Sans" w:cs="Times New Roman"/>
                <w:b/>
                <w:bCs/>
                <w:color w:val="000000"/>
                <w:kern w:val="0"/>
                <w:sz w:val="20"/>
                <w:szCs w:val="20"/>
                <w:lang w:eastAsia="es-CO"/>
                <w14:ligatures w14:val="none"/>
              </w:rPr>
              <w:t>Mercado</w:t>
            </w:r>
          </w:p>
        </w:tc>
        <w:tc>
          <w:tcPr>
            <w:tcW w:w="2157" w:type="dxa"/>
            <w:tcBorders>
              <w:top w:val="single" w:sz="4" w:space="0" w:color="auto"/>
              <w:left w:val="nil"/>
              <w:bottom w:val="single" w:sz="4" w:space="0" w:color="auto"/>
              <w:right w:val="single" w:sz="4" w:space="0" w:color="auto"/>
            </w:tcBorders>
            <w:shd w:val="clear" w:color="000000" w:fill="D9D9D9"/>
            <w:noWrap/>
            <w:vAlign w:val="center"/>
            <w:hideMark/>
          </w:tcPr>
          <w:p w14:paraId="107CABCC" w14:textId="77777777" w:rsidR="003A79A8" w:rsidRPr="00A9241E" w:rsidRDefault="003A79A8" w:rsidP="0033420E">
            <w:pPr>
              <w:spacing w:after="0" w:line="240" w:lineRule="auto"/>
              <w:jc w:val="center"/>
              <w:rPr>
                <w:rFonts w:ascii="Work Sans" w:eastAsia="Times New Roman" w:hAnsi="Work Sans" w:cs="Times New Roman"/>
                <w:b/>
                <w:bCs/>
                <w:color w:val="000000"/>
                <w:kern w:val="0"/>
                <w:sz w:val="20"/>
                <w:szCs w:val="20"/>
                <w:lang w:eastAsia="es-CO"/>
                <w14:ligatures w14:val="none"/>
              </w:rPr>
            </w:pPr>
            <w:r w:rsidRPr="00A9241E">
              <w:rPr>
                <w:rFonts w:ascii="Work Sans" w:eastAsia="Times New Roman" w:hAnsi="Work Sans" w:cs="Times New Roman"/>
                <w:b/>
                <w:bCs/>
                <w:color w:val="000000"/>
                <w:kern w:val="0"/>
                <w:sz w:val="20"/>
                <w:szCs w:val="20"/>
                <w:lang w:eastAsia="es-CO"/>
                <w14:ligatures w14:val="none"/>
              </w:rPr>
              <w:t>Valor Inicial</w:t>
            </w:r>
            <w:r>
              <w:rPr>
                <w:rFonts w:ascii="Work Sans" w:eastAsia="Times New Roman" w:hAnsi="Work Sans" w:cs="Times New Roman"/>
                <w:b/>
                <w:bCs/>
                <w:color w:val="000000"/>
                <w:kern w:val="0"/>
                <w:sz w:val="20"/>
                <w:szCs w:val="20"/>
                <w:lang w:eastAsia="es-CO"/>
                <w14:ligatures w14:val="none"/>
              </w:rPr>
              <w:t xml:space="preserve"> CGR</w:t>
            </w:r>
          </w:p>
        </w:tc>
        <w:tc>
          <w:tcPr>
            <w:tcW w:w="1985" w:type="dxa"/>
            <w:tcBorders>
              <w:top w:val="single" w:sz="4" w:space="0" w:color="auto"/>
              <w:left w:val="nil"/>
              <w:bottom w:val="single" w:sz="4" w:space="0" w:color="auto"/>
              <w:right w:val="single" w:sz="4" w:space="0" w:color="auto"/>
            </w:tcBorders>
            <w:shd w:val="clear" w:color="000000" w:fill="D9D9D9"/>
            <w:noWrap/>
            <w:vAlign w:val="center"/>
            <w:hideMark/>
          </w:tcPr>
          <w:p w14:paraId="19D75899" w14:textId="77777777" w:rsidR="003A79A8" w:rsidRPr="00A9241E" w:rsidRDefault="003A79A8" w:rsidP="0033420E">
            <w:pPr>
              <w:spacing w:after="0" w:line="240" w:lineRule="auto"/>
              <w:jc w:val="center"/>
              <w:rPr>
                <w:rFonts w:ascii="Work Sans" w:eastAsia="Times New Roman" w:hAnsi="Work Sans" w:cs="Times New Roman"/>
                <w:b/>
                <w:bCs/>
                <w:color w:val="000000"/>
                <w:kern w:val="0"/>
                <w:sz w:val="20"/>
                <w:szCs w:val="20"/>
                <w:lang w:eastAsia="es-CO"/>
                <w14:ligatures w14:val="none"/>
              </w:rPr>
            </w:pPr>
            <w:r w:rsidRPr="00A9241E">
              <w:rPr>
                <w:rFonts w:ascii="Work Sans" w:eastAsia="Times New Roman" w:hAnsi="Work Sans" w:cs="Times New Roman"/>
                <w:b/>
                <w:bCs/>
                <w:color w:val="000000"/>
                <w:kern w:val="0"/>
                <w:sz w:val="20"/>
                <w:szCs w:val="20"/>
                <w:lang w:eastAsia="es-CO"/>
                <w14:ligatures w14:val="none"/>
              </w:rPr>
              <w:t>Valor Final</w:t>
            </w:r>
          </w:p>
        </w:tc>
        <w:tc>
          <w:tcPr>
            <w:tcW w:w="2693" w:type="dxa"/>
            <w:tcBorders>
              <w:top w:val="single" w:sz="4" w:space="0" w:color="auto"/>
              <w:left w:val="nil"/>
              <w:bottom w:val="single" w:sz="4" w:space="0" w:color="auto"/>
              <w:right w:val="single" w:sz="4" w:space="0" w:color="auto"/>
            </w:tcBorders>
            <w:shd w:val="clear" w:color="000000" w:fill="D9D9D9"/>
            <w:noWrap/>
            <w:vAlign w:val="center"/>
            <w:hideMark/>
          </w:tcPr>
          <w:p w14:paraId="756EB4DA" w14:textId="77777777" w:rsidR="003A79A8" w:rsidRPr="00A9241E" w:rsidRDefault="003A79A8" w:rsidP="0033420E">
            <w:pPr>
              <w:spacing w:after="0" w:line="240" w:lineRule="auto"/>
              <w:jc w:val="center"/>
              <w:rPr>
                <w:rFonts w:ascii="Work Sans" w:eastAsia="Times New Roman" w:hAnsi="Work Sans" w:cs="Times New Roman"/>
                <w:b/>
                <w:bCs/>
                <w:color w:val="000000"/>
                <w:kern w:val="0"/>
                <w:sz w:val="20"/>
                <w:szCs w:val="20"/>
                <w:lang w:eastAsia="es-CO"/>
                <w14:ligatures w14:val="none"/>
              </w:rPr>
            </w:pPr>
            <w:r w:rsidRPr="00A9241E">
              <w:rPr>
                <w:rFonts w:ascii="Work Sans" w:eastAsia="Times New Roman" w:hAnsi="Work Sans" w:cs="Times New Roman"/>
                <w:b/>
                <w:bCs/>
                <w:color w:val="000000"/>
                <w:kern w:val="0"/>
                <w:sz w:val="20"/>
                <w:szCs w:val="20"/>
                <w:lang w:eastAsia="es-CO"/>
                <w14:ligatures w14:val="none"/>
              </w:rPr>
              <w:t>Diferencia</w:t>
            </w:r>
          </w:p>
        </w:tc>
      </w:tr>
      <w:tr w:rsidR="003A79A8" w:rsidRPr="00A9241E" w14:paraId="5E7A7B62" w14:textId="77777777" w:rsidTr="0033420E">
        <w:trPr>
          <w:trHeight w:val="336"/>
          <w:jc w:val="center"/>
        </w:trPr>
        <w:tc>
          <w:tcPr>
            <w:tcW w:w="1240" w:type="dxa"/>
            <w:tcBorders>
              <w:top w:val="nil"/>
              <w:left w:val="single" w:sz="4" w:space="0" w:color="auto"/>
              <w:bottom w:val="single" w:sz="4" w:space="0" w:color="auto"/>
              <w:right w:val="single" w:sz="4" w:space="0" w:color="auto"/>
            </w:tcBorders>
            <w:noWrap/>
            <w:vAlign w:val="center"/>
            <w:hideMark/>
          </w:tcPr>
          <w:p w14:paraId="7DE74229" w14:textId="77777777" w:rsidR="003A79A8" w:rsidRPr="00A9241E" w:rsidRDefault="003A79A8" w:rsidP="0033420E">
            <w:pPr>
              <w:spacing w:after="0" w:line="240" w:lineRule="auto"/>
              <w:jc w:val="center"/>
              <w:rPr>
                <w:rFonts w:ascii="Work Sans" w:eastAsia="Times New Roman" w:hAnsi="Work Sans" w:cs="Times New Roman"/>
                <w:color w:val="000000"/>
                <w:kern w:val="0"/>
                <w:sz w:val="20"/>
                <w:szCs w:val="20"/>
                <w:lang w:eastAsia="es-CO"/>
                <w14:ligatures w14:val="none"/>
              </w:rPr>
            </w:pPr>
            <w:r w:rsidRPr="00A9241E">
              <w:rPr>
                <w:rFonts w:ascii="Work Sans" w:eastAsia="Times New Roman" w:hAnsi="Work Sans" w:cs="Times New Roman"/>
                <w:color w:val="000000"/>
                <w:kern w:val="0"/>
                <w:sz w:val="20"/>
                <w:szCs w:val="20"/>
                <w:lang w:eastAsia="es-CO"/>
                <w14:ligatures w14:val="none"/>
              </w:rPr>
              <w:t>Tolima</w:t>
            </w:r>
          </w:p>
        </w:tc>
        <w:tc>
          <w:tcPr>
            <w:tcW w:w="2157" w:type="dxa"/>
            <w:tcBorders>
              <w:top w:val="nil"/>
              <w:left w:val="nil"/>
              <w:bottom w:val="single" w:sz="4" w:space="0" w:color="auto"/>
              <w:right w:val="single" w:sz="4" w:space="0" w:color="auto"/>
            </w:tcBorders>
            <w:noWrap/>
            <w:vAlign w:val="center"/>
            <w:hideMark/>
          </w:tcPr>
          <w:p w14:paraId="2BE20BFE" w14:textId="77777777" w:rsidR="003A79A8" w:rsidRPr="00A9241E" w:rsidRDefault="003A79A8" w:rsidP="0033420E">
            <w:pPr>
              <w:spacing w:after="0" w:line="240" w:lineRule="auto"/>
              <w:jc w:val="right"/>
              <w:rPr>
                <w:rFonts w:ascii="Work Sans" w:eastAsia="Times New Roman" w:hAnsi="Work Sans" w:cs="Times New Roman"/>
                <w:color w:val="000000"/>
                <w:kern w:val="0"/>
                <w:sz w:val="20"/>
                <w:szCs w:val="20"/>
                <w:lang w:eastAsia="es-CO"/>
                <w14:ligatures w14:val="none"/>
              </w:rPr>
            </w:pPr>
            <w:r w:rsidRPr="00A9241E">
              <w:rPr>
                <w:rFonts w:ascii="Work Sans" w:eastAsia="Times New Roman" w:hAnsi="Work Sans" w:cs="Times New Roman"/>
                <w:color w:val="000000"/>
                <w:kern w:val="0"/>
                <w:sz w:val="20"/>
                <w:szCs w:val="20"/>
                <w:lang w:eastAsia="es-CO"/>
                <w14:ligatures w14:val="none"/>
              </w:rPr>
              <w:t>$294.338.765</w:t>
            </w:r>
          </w:p>
        </w:tc>
        <w:tc>
          <w:tcPr>
            <w:tcW w:w="1985" w:type="dxa"/>
            <w:tcBorders>
              <w:top w:val="nil"/>
              <w:left w:val="nil"/>
              <w:bottom w:val="single" w:sz="4" w:space="0" w:color="auto"/>
              <w:right w:val="single" w:sz="4" w:space="0" w:color="auto"/>
            </w:tcBorders>
            <w:noWrap/>
            <w:vAlign w:val="center"/>
            <w:hideMark/>
          </w:tcPr>
          <w:p w14:paraId="19F2D4BC" w14:textId="77777777" w:rsidR="003A79A8" w:rsidRPr="00A9241E" w:rsidRDefault="003A79A8" w:rsidP="0033420E">
            <w:pPr>
              <w:spacing w:after="0" w:line="240" w:lineRule="auto"/>
              <w:jc w:val="right"/>
              <w:rPr>
                <w:rFonts w:ascii="Work Sans" w:eastAsia="Times New Roman" w:hAnsi="Work Sans" w:cs="Times New Roman"/>
                <w:color w:val="000000"/>
                <w:kern w:val="0"/>
                <w:sz w:val="20"/>
                <w:szCs w:val="20"/>
                <w:lang w:eastAsia="es-CO"/>
                <w14:ligatures w14:val="none"/>
              </w:rPr>
            </w:pPr>
            <w:r w:rsidRPr="00A9241E">
              <w:rPr>
                <w:rFonts w:ascii="Work Sans" w:eastAsia="Times New Roman" w:hAnsi="Work Sans" w:cs="Times New Roman"/>
                <w:color w:val="000000"/>
                <w:kern w:val="0"/>
                <w:sz w:val="20"/>
                <w:szCs w:val="20"/>
                <w:lang w:eastAsia="es-CO"/>
                <w14:ligatures w14:val="none"/>
              </w:rPr>
              <w:t>$259.581.144</w:t>
            </w:r>
          </w:p>
        </w:tc>
        <w:tc>
          <w:tcPr>
            <w:tcW w:w="2693" w:type="dxa"/>
            <w:tcBorders>
              <w:top w:val="nil"/>
              <w:left w:val="nil"/>
              <w:bottom w:val="single" w:sz="4" w:space="0" w:color="auto"/>
              <w:right w:val="single" w:sz="4" w:space="0" w:color="auto"/>
            </w:tcBorders>
            <w:noWrap/>
            <w:vAlign w:val="center"/>
            <w:hideMark/>
          </w:tcPr>
          <w:p w14:paraId="13D7F263" w14:textId="77777777" w:rsidR="003A79A8" w:rsidRPr="00A9241E" w:rsidRDefault="003A79A8" w:rsidP="0033420E">
            <w:pPr>
              <w:spacing w:after="0" w:line="240" w:lineRule="auto"/>
              <w:jc w:val="right"/>
              <w:rPr>
                <w:rFonts w:ascii="Work Sans" w:eastAsia="Times New Roman" w:hAnsi="Work Sans" w:cs="Times New Roman"/>
                <w:color w:val="000000"/>
                <w:kern w:val="0"/>
                <w:sz w:val="20"/>
                <w:szCs w:val="20"/>
                <w:lang w:eastAsia="es-CO"/>
                <w14:ligatures w14:val="none"/>
              </w:rPr>
            </w:pPr>
            <w:r w:rsidRPr="00A9241E">
              <w:rPr>
                <w:rFonts w:ascii="Work Sans" w:eastAsia="Times New Roman" w:hAnsi="Work Sans" w:cs="Times New Roman"/>
                <w:color w:val="000000"/>
                <w:kern w:val="0"/>
                <w:sz w:val="20"/>
                <w:szCs w:val="20"/>
                <w:lang w:eastAsia="es-CO"/>
                <w14:ligatures w14:val="none"/>
              </w:rPr>
              <w:t>$34.757.621</w:t>
            </w:r>
          </w:p>
        </w:tc>
      </w:tr>
      <w:tr w:rsidR="003A79A8" w:rsidRPr="00A9241E" w14:paraId="63A584B3" w14:textId="77777777" w:rsidTr="0033420E">
        <w:trPr>
          <w:trHeight w:val="336"/>
          <w:jc w:val="center"/>
        </w:trPr>
        <w:tc>
          <w:tcPr>
            <w:tcW w:w="1240" w:type="dxa"/>
            <w:tcBorders>
              <w:top w:val="nil"/>
              <w:left w:val="single" w:sz="4" w:space="0" w:color="auto"/>
              <w:bottom w:val="single" w:sz="4" w:space="0" w:color="auto"/>
              <w:right w:val="single" w:sz="4" w:space="0" w:color="auto"/>
            </w:tcBorders>
            <w:noWrap/>
            <w:vAlign w:val="center"/>
            <w:hideMark/>
          </w:tcPr>
          <w:p w14:paraId="1BDC3A04" w14:textId="77777777" w:rsidR="003A79A8" w:rsidRPr="00A9241E" w:rsidRDefault="003A79A8" w:rsidP="0033420E">
            <w:pPr>
              <w:spacing w:after="0" w:line="240" w:lineRule="auto"/>
              <w:jc w:val="center"/>
              <w:rPr>
                <w:rFonts w:ascii="Work Sans" w:eastAsia="Times New Roman" w:hAnsi="Work Sans" w:cs="Times New Roman"/>
                <w:color w:val="000000"/>
                <w:kern w:val="0"/>
                <w:sz w:val="20"/>
                <w:szCs w:val="20"/>
                <w:lang w:eastAsia="es-CO"/>
                <w14:ligatures w14:val="none"/>
              </w:rPr>
            </w:pPr>
            <w:r w:rsidRPr="00A9241E">
              <w:rPr>
                <w:rFonts w:ascii="Work Sans" w:eastAsia="Times New Roman" w:hAnsi="Work Sans" w:cs="Times New Roman"/>
                <w:color w:val="000000"/>
                <w:kern w:val="0"/>
                <w:sz w:val="20"/>
                <w:szCs w:val="20"/>
                <w:lang w:eastAsia="es-CO"/>
                <w14:ligatures w14:val="none"/>
              </w:rPr>
              <w:t>Valle</w:t>
            </w:r>
          </w:p>
        </w:tc>
        <w:tc>
          <w:tcPr>
            <w:tcW w:w="2157" w:type="dxa"/>
            <w:tcBorders>
              <w:top w:val="nil"/>
              <w:left w:val="nil"/>
              <w:bottom w:val="single" w:sz="4" w:space="0" w:color="auto"/>
              <w:right w:val="single" w:sz="4" w:space="0" w:color="auto"/>
            </w:tcBorders>
            <w:noWrap/>
            <w:vAlign w:val="center"/>
            <w:hideMark/>
          </w:tcPr>
          <w:p w14:paraId="6AAA7601" w14:textId="77777777" w:rsidR="003A79A8" w:rsidRPr="00A9241E" w:rsidRDefault="003A79A8" w:rsidP="0033420E">
            <w:pPr>
              <w:spacing w:after="0" w:line="240" w:lineRule="auto"/>
              <w:jc w:val="right"/>
              <w:rPr>
                <w:rFonts w:ascii="Work Sans" w:eastAsia="Times New Roman" w:hAnsi="Work Sans" w:cs="Times New Roman"/>
                <w:color w:val="000000"/>
                <w:kern w:val="0"/>
                <w:sz w:val="20"/>
                <w:szCs w:val="20"/>
                <w:lang w:eastAsia="es-CO"/>
                <w14:ligatures w14:val="none"/>
              </w:rPr>
            </w:pPr>
            <w:r w:rsidRPr="00A9241E">
              <w:rPr>
                <w:rFonts w:ascii="Work Sans" w:eastAsia="Times New Roman" w:hAnsi="Work Sans" w:cs="Times New Roman"/>
                <w:color w:val="000000"/>
                <w:kern w:val="0"/>
                <w:sz w:val="20"/>
                <w:szCs w:val="20"/>
                <w:lang w:eastAsia="es-CO"/>
                <w14:ligatures w14:val="none"/>
              </w:rPr>
              <w:t>$17.324.382</w:t>
            </w:r>
          </w:p>
        </w:tc>
        <w:tc>
          <w:tcPr>
            <w:tcW w:w="1985" w:type="dxa"/>
            <w:tcBorders>
              <w:top w:val="nil"/>
              <w:left w:val="nil"/>
              <w:bottom w:val="single" w:sz="4" w:space="0" w:color="auto"/>
              <w:right w:val="single" w:sz="4" w:space="0" w:color="auto"/>
            </w:tcBorders>
            <w:noWrap/>
            <w:vAlign w:val="center"/>
            <w:hideMark/>
          </w:tcPr>
          <w:p w14:paraId="287DFA4D" w14:textId="77777777" w:rsidR="003A79A8" w:rsidRPr="00A9241E" w:rsidRDefault="003A79A8" w:rsidP="0033420E">
            <w:pPr>
              <w:spacing w:after="0" w:line="240" w:lineRule="auto"/>
              <w:jc w:val="right"/>
              <w:rPr>
                <w:rFonts w:ascii="Work Sans" w:eastAsia="Times New Roman" w:hAnsi="Work Sans" w:cs="Times New Roman"/>
                <w:color w:val="000000"/>
                <w:kern w:val="0"/>
                <w:sz w:val="20"/>
                <w:szCs w:val="20"/>
                <w:lang w:eastAsia="es-CO"/>
                <w14:ligatures w14:val="none"/>
              </w:rPr>
            </w:pPr>
            <w:r w:rsidRPr="00A9241E">
              <w:rPr>
                <w:rFonts w:ascii="Work Sans" w:eastAsia="Times New Roman" w:hAnsi="Work Sans" w:cs="Times New Roman"/>
                <w:color w:val="000000"/>
                <w:kern w:val="0"/>
                <w:sz w:val="20"/>
                <w:szCs w:val="20"/>
                <w:lang w:eastAsia="es-CO"/>
                <w14:ligatures w14:val="none"/>
              </w:rPr>
              <w:t>$16.191.807</w:t>
            </w:r>
          </w:p>
        </w:tc>
        <w:tc>
          <w:tcPr>
            <w:tcW w:w="2693" w:type="dxa"/>
            <w:tcBorders>
              <w:top w:val="nil"/>
              <w:left w:val="nil"/>
              <w:bottom w:val="single" w:sz="4" w:space="0" w:color="auto"/>
              <w:right w:val="single" w:sz="4" w:space="0" w:color="auto"/>
            </w:tcBorders>
            <w:noWrap/>
            <w:vAlign w:val="center"/>
            <w:hideMark/>
          </w:tcPr>
          <w:p w14:paraId="03F83212" w14:textId="77777777" w:rsidR="003A79A8" w:rsidRPr="00A9241E" w:rsidRDefault="003A79A8" w:rsidP="0033420E">
            <w:pPr>
              <w:spacing w:after="0" w:line="240" w:lineRule="auto"/>
              <w:jc w:val="right"/>
              <w:rPr>
                <w:rFonts w:ascii="Work Sans" w:eastAsia="Times New Roman" w:hAnsi="Work Sans" w:cs="Times New Roman"/>
                <w:color w:val="000000"/>
                <w:kern w:val="0"/>
                <w:sz w:val="20"/>
                <w:szCs w:val="20"/>
                <w:lang w:eastAsia="es-CO"/>
                <w14:ligatures w14:val="none"/>
              </w:rPr>
            </w:pPr>
            <w:r w:rsidRPr="00A9241E">
              <w:rPr>
                <w:rFonts w:ascii="Work Sans" w:eastAsia="Times New Roman" w:hAnsi="Work Sans" w:cs="Times New Roman"/>
                <w:color w:val="000000"/>
                <w:kern w:val="0"/>
                <w:sz w:val="20"/>
                <w:szCs w:val="20"/>
                <w:lang w:eastAsia="es-CO"/>
                <w14:ligatures w14:val="none"/>
              </w:rPr>
              <w:t>$1.132.575</w:t>
            </w:r>
          </w:p>
        </w:tc>
      </w:tr>
      <w:tr w:rsidR="003A79A8" w:rsidRPr="00A9241E" w14:paraId="65CBC1D5" w14:textId="77777777" w:rsidTr="0033420E">
        <w:trPr>
          <w:trHeight w:val="336"/>
          <w:jc w:val="center"/>
        </w:trPr>
        <w:tc>
          <w:tcPr>
            <w:tcW w:w="1240" w:type="dxa"/>
            <w:tcBorders>
              <w:top w:val="nil"/>
              <w:left w:val="single" w:sz="4" w:space="0" w:color="auto"/>
              <w:bottom w:val="single" w:sz="4" w:space="0" w:color="auto"/>
              <w:right w:val="single" w:sz="4" w:space="0" w:color="auto"/>
            </w:tcBorders>
            <w:shd w:val="clear" w:color="000000" w:fill="D9D9D9"/>
            <w:noWrap/>
            <w:vAlign w:val="center"/>
            <w:hideMark/>
          </w:tcPr>
          <w:p w14:paraId="5FE0AEA7" w14:textId="77777777" w:rsidR="003A79A8" w:rsidRPr="00A9241E" w:rsidRDefault="003A79A8" w:rsidP="0033420E">
            <w:pPr>
              <w:spacing w:after="0" w:line="240" w:lineRule="auto"/>
              <w:jc w:val="center"/>
              <w:rPr>
                <w:rFonts w:ascii="Work Sans" w:eastAsia="Times New Roman" w:hAnsi="Work Sans" w:cs="Times New Roman"/>
                <w:b/>
                <w:bCs/>
                <w:color w:val="000000"/>
                <w:kern w:val="0"/>
                <w:sz w:val="20"/>
                <w:szCs w:val="20"/>
                <w:lang w:eastAsia="es-CO"/>
                <w14:ligatures w14:val="none"/>
              </w:rPr>
            </w:pPr>
            <w:r w:rsidRPr="00A9241E">
              <w:rPr>
                <w:rFonts w:ascii="Work Sans" w:eastAsia="Times New Roman" w:hAnsi="Work Sans" w:cs="Times New Roman"/>
                <w:b/>
                <w:bCs/>
                <w:color w:val="000000"/>
                <w:kern w:val="0"/>
                <w:sz w:val="20"/>
                <w:szCs w:val="20"/>
                <w:lang w:eastAsia="es-CO"/>
                <w14:ligatures w14:val="none"/>
              </w:rPr>
              <w:t>Total</w:t>
            </w:r>
          </w:p>
        </w:tc>
        <w:tc>
          <w:tcPr>
            <w:tcW w:w="2157" w:type="dxa"/>
            <w:tcBorders>
              <w:top w:val="nil"/>
              <w:left w:val="nil"/>
              <w:bottom w:val="single" w:sz="4" w:space="0" w:color="auto"/>
              <w:right w:val="single" w:sz="4" w:space="0" w:color="auto"/>
            </w:tcBorders>
            <w:shd w:val="clear" w:color="000000" w:fill="D9D9D9"/>
            <w:noWrap/>
            <w:vAlign w:val="center"/>
            <w:hideMark/>
          </w:tcPr>
          <w:p w14:paraId="49991E86" w14:textId="77777777" w:rsidR="003A79A8" w:rsidRPr="00A9241E" w:rsidRDefault="003A79A8" w:rsidP="0033420E">
            <w:pPr>
              <w:spacing w:after="0" w:line="240" w:lineRule="auto"/>
              <w:jc w:val="right"/>
              <w:rPr>
                <w:rFonts w:ascii="Work Sans" w:eastAsia="Times New Roman" w:hAnsi="Work Sans" w:cs="Times New Roman"/>
                <w:b/>
                <w:bCs/>
                <w:color w:val="000000"/>
                <w:kern w:val="0"/>
                <w:sz w:val="20"/>
                <w:szCs w:val="20"/>
                <w:lang w:eastAsia="es-CO"/>
                <w14:ligatures w14:val="none"/>
              </w:rPr>
            </w:pPr>
            <w:r w:rsidRPr="00A9241E">
              <w:rPr>
                <w:rFonts w:ascii="Work Sans" w:eastAsia="Times New Roman" w:hAnsi="Work Sans" w:cs="Times New Roman"/>
                <w:b/>
                <w:bCs/>
                <w:color w:val="000000"/>
                <w:kern w:val="0"/>
                <w:sz w:val="20"/>
                <w:szCs w:val="20"/>
                <w:lang w:eastAsia="es-CO"/>
                <w14:ligatures w14:val="none"/>
              </w:rPr>
              <w:t>$311.663.147</w:t>
            </w:r>
          </w:p>
        </w:tc>
        <w:tc>
          <w:tcPr>
            <w:tcW w:w="1985" w:type="dxa"/>
            <w:tcBorders>
              <w:top w:val="nil"/>
              <w:left w:val="nil"/>
              <w:bottom w:val="single" w:sz="4" w:space="0" w:color="auto"/>
              <w:right w:val="single" w:sz="4" w:space="0" w:color="auto"/>
            </w:tcBorders>
            <w:shd w:val="clear" w:color="000000" w:fill="D9D9D9"/>
            <w:noWrap/>
            <w:vAlign w:val="center"/>
            <w:hideMark/>
          </w:tcPr>
          <w:p w14:paraId="1234DD10" w14:textId="77777777" w:rsidR="003A79A8" w:rsidRPr="00A9241E" w:rsidRDefault="003A79A8" w:rsidP="0033420E">
            <w:pPr>
              <w:spacing w:after="0" w:line="240" w:lineRule="auto"/>
              <w:jc w:val="right"/>
              <w:rPr>
                <w:rFonts w:ascii="Work Sans" w:eastAsia="Times New Roman" w:hAnsi="Work Sans" w:cs="Times New Roman"/>
                <w:b/>
                <w:bCs/>
                <w:color w:val="000000"/>
                <w:kern w:val="0"/>
                <w:sz w:val="20"/>
                <w:szCs w:val="20"/>
                <w:lang w:eastAsia="es-CO"/>
                <w14:ligatures w14:val="none"/>
              </w:rPr>
            </w:pPr>
            <w:r w:rsidRPr="00A9241E">
              <w:rPr>
                <w:rFonts w:ascii="Work Sans" w:eastAsia="Times New Roman" w:hAnsi="Work Sans" w:cs="Times New Roman"/>
                <w:b/>
                <w:bCs/>
                <w:color w:val="000000"/>
                <w:kern w:val="0"/>
                <w:sz w:val="20"/>
                <w:szCs w:val="20"/>
                <w:lang w:eastAsia="es-CO"/>
                <w14:ligatures w14:val="none"/>
              </w:rPr>
              <w:t>$275.772.951</w:t>
            </w:r>
          </w:p>
        </w:tc>
        <w:tc>
          <w:tcPr>
            <w:tcW w:w="2693" w:type="dxa"/>
            <w:tcBorders>
              <w:top w:val="nil"/>
              <w:left w:val="nil"/>
              <w:bottom w:val="single" w:sz="4" w:space="0" w:color="auto"/>
              <w:right w:val="single" w:sz="4" w:space="0" w:color="auto"/>
            </w:tcBorders>
            <w:shd w:val="clear" w:color="000000" w:fill="D9D9D9"/>
            <w:noWrap/>
            <w:vAlign w:val="center"/>
            <w:hideMark/>
          </w:tcPr>
          <w:p w14:paraId="11117540" w14:textId="77777777" w:rsidR="003A79A8" w:rsidRPr="00A9241E" w:rsidRDefault="003A79A8" w:rsidP="0033420E">
            <w:pPr>
              <w:spacing w:after="0" w:line="240" w:lineRule="auto"/>
              <w:jc w:val="right"/>
              <w:rPr>
                <w:rFonts w:ascii="Work Sans" w:eastAsia="Times New Roman" w:hAnsi="Work Sans" w:cs="Times New Roman"/>
                <w:b/>
                <w:bCs/>
                <w:color w:val="000000"/>
                <w:kern w:val="0"/>
                <w:sz w:val="20"/>
                <w:szCs w:val="20"/>
                <w:lang w:eastAsia="es-CO"/>
                <w14:ligatures w14:val="none"/>
              </w:rPr>
            </w:pPr>
            <w:r w:rsidRPr="00A9241E">
              <w:rPr>
                <w:rFonts w:ascii="Work Sans" w:eastAsia="Times New Roman" w:hAnsi="Work Sans" w:cs="Times New Roman"/>
                <w:b/>
                <w:bCs/>
                <w:color w:val="000000"/>
                <w:kern w:val="0"/>
                <w:sz w:val="20"/>
                <w:szCs w:val="20"/>
                <w:lang w:eastAsia="es-CO"/>
                <w14:ligatures w14:val="none"/>
              </w:rPr>
              <w:t>$35.890.196</w:t>
            </w:r>
          </w:p>
        </w:tc>
      </w:tr>
    </w:tbl>
    <w:p w14:paraId="0F2E8B13" w14:textId="77777777" w:rsidR="00E01B2A" w:rsidRPr="00F6427C" w:rsidRDefault="00E01B2A" w:rsidP="0033420E">
      <w:pPr>
        <w:spacing w:after="0" w:line="240" w:lineRule="auto"/>
        <w:jc w:val="both"/>
        <w:rPr>
          <w:rFonts w:ascii="Work Sans" w:hAnsi="Work Sans"/>
          <w:sz w:val="24"/>
          <w:szCs w:val="24"/>
        </w:rPr>
      </w:pPr>
    </w:p>
    <w:p w14:paraId="6AE86C49" w14:textId="092CD2D1" w:rsidR="00C6125B" w:rsidRDefault="00C6125B" w:rsidP="0033420E">
      <w:pPr>
        <w:spacing w:after="0" w:line="240" w:lineRule="auto"/>
        <w:jc w:val="both"/>
        <w:rPr>
          <w:rFonts w:ascii="Work Sans" w:hAnsi="Work Sans"/>
          <w:sz w:val="24"/>
          <w:szCs w:val="24"/>
        </w:rPr>
      </w:pPr>
      <w:r w:rsidRPr="00C6125B">
        <w:rPr>
          <w:rFonts w:ascii="Work Sans" w:hAnsi="Work Sans"/>
          <w:sz w:val="24"/>
          <w:szCs w:val="24"/>
        </w:rPr>
        <w:t>Como resultado de las verificaciones realizadas, el valor del hallazgo se ajustó de $311.663.147 a $275.772.951, lo que representa una disminución total de $35.890.196 frente al valor inicialmente determinado por la CGR. Dicha diferencia corresponde a los valores que la empresa acreditó haber facturado con posterioridad a la identificación inicial del hallazgo, incluyendo el ajuste efectuado al NIU 367551, cuyo valor observado pasó de $56.011.588 a $21.253.967, así como al valor de $1.132.575 correspondiente al NIU 1133700</w:t>
      </w:r>
      <w:r w:rsidR="003A79A8">
        <w:rPr>
          <w:rFonts w:ascii="Work Sans" w:hAnsi="Work Sans"/>
          <w:sz w:val="24"/>
          <w:szCs w:val="24"/>
        </w:rPr>
        <w:t>.</w:t>
      </w:r>
    </w:p>
    <w:p w14:paraId="2ECF65B6" w14:textId="77777777" w:rsidR="00C6125B" w:rsidRPr="00C6125B" w:rsidRDefault="00C6125B" w:rsidP="0033420E">
      <w:pPr>
        <w:spacing w:after="0" w:line="240" w:lineRule="auto"/>
        <w:jc w:val="both"/>
        <w:rPr>
          <w:rFonts w:ascii="Work Sans" w:hAnsi="Work Sans"/>
          <w:sz w:val="24"/>
          <w:szCs w:val="24"/>
        </w:rPr>
      </w:pPr>
    </w:p>
    <w:p w14:paraId="718F22C1" w14:textId="3FBEAF99" w:rsidR="00C6125B" w:rsidRPr="00C6125B" w:rsidRDefault="00C6125B" w:rsidP="0033420E">
      <w:pPr>
        <w:spacing w:after="0" w:line="240" w:lineRule="auto"/>
        <w:jc w:val="both"/>
        <w:rPr>
          <w:rFonts w:ascii="Work Sans" w:hAnsi="Work Sans"/>
          <w:sz w:val="24"/>
          <w:szCs w:val="24"/>
        </w:rPr>
      </w:pPr>
      <w:r w:rsidRPr="00C6125B">
        <w:rPr>
          <w:rFonts w:ascii="Work Sans" w:hAnsi="Work Sans"/>
          <w:sz w:val="24"/>
          <w:szCs w:val="24"/>
        </w:rPr>
        <w:t>En consecuencia, se remitirá un oficio a la empresa informando el valor final determinado para el hallazgo, con el fin de que este sea reportado en la conciliación correspondiente al segundo trimestre de 2026. Una vez dicho valor sea incorporado en la conciliación, se efectuará el respectivo cruce con el déficit acumulado de la empresa en el marco del FSSRI</w:t>
      </w:r>
      <w:r w:rsidR="003A79A8">
        <w:rPr>
          <w:rFonts w:ascii="Work Sans" w:hAnsi="Work Sans"/>
          <w:sz w:val="24"/>
          <w:szCs w:val="24"/>
        </w:rPr>
        <w:t>.</w:t>
      </w:r>
    </w:p>
    <w:p w14:paraId="7FE05DDA" w14:textId="77777777" w:rsidR="00BE328E" w:rsidRDefault="00BE328E" w:rsidP="00BB352F">
      <w:pPr>
        <w:spacing w:after="0" w:line="240" w:lineRule="auto"/>
        <w:jc w:val="both"/>
        <w:rPr>
          <w:rFonts w:ascii="Work Sans" w:hAnsi="Work Sans"/>
          <w:sz w:val="24"/>
          <w:szCs w:val="24"/>
        </w:rPr>
      </w:pPr>
    </w:p>
    <w:p w14:paraId="3AB2505E" w14:textId="77777777" w:rsidR="00C33504" w:rsidRDefault="00C33504" w:rsidP="00BB352F">
      <w:pPr>
        <w:spacing w:after="0" w:line="240" w:lineRule="auto"/>
        <w:jc w:val="both"/>
        <w:rPr>
          <w:rFonts w:ascii="Work Sans" w:hAnsi="Work Sans"/>
          <w:sz w:val="24"/>
          <w:szCs w:val="24"/>
        </w:rPr>
      </w:pPr>
    </w:p>
    <w:p w14:paraId="68319012" w14:textId="0B0B61EA" w:rsidR="00C33504" w:rsidRDefault="00C33504" w:rsidP="00C33504">
      <w:pPr>
        <w:jc w:val="center"/>
        <w:rPr>
          <w:rFonts w:ascii="Work Sans" w:hAnsi="Work Sans"/>
          <w:b/>
          <w:u w:val="single"/>
        </w:rPr>
      </w:pPr>
      <w:r w:rsidRPr="000C5EFD">
        <w:rPr>
          <w:rFonts w:ascii="Work Sans" w:hAnsi="Work Sans"/>
          <w:b/>
          <w:highlight w:val="green"/>
          <w:u w:val="single"/>
        </w:rPr>
        <w:t>H</w:t>
      </w:r>
      <w:r w:rsidRPr="00100E25">
        <w:rPr>
          <w:rFonts w:ascii="Work Sans" w:hAnsi="Work Sans"/>
          <w:b/>
          <w:highlight w:val="green"/>
          <w:u w:val="single"/>
        </w:rPr>
        <w:t>-49</w:t>
      </w:r>
      <w:r>
        <w:rPr>
          <w:rFonts w:ascii="Work Sans" w:hAnsi="Work Sans"/>
          <w:b/>
          <w:highlight w:val="green"/>
          <w:u w:val="single"/>
        </w:rPr>
        <w:t>3</w:t>
      </w:r>
      <w:r w:rsidRPr="00100E25">
        <w:rPr>
          <w:rFonts w:ascii="Work Sans" w:hAnsi="Work Sans"/>
          <w:b/>
          <w:highlight w:val="green"/>
          <w:u w:val="single"/>
        </w:rPr>
        <w:t xml:space="preserve"> y H-49</w:t>
      </w:r>
      <w:r>
        <w:rPr>
          <w:rFonts w:ascii="Work Sans" w:hAnsi="Work Sans"/>
          <w:b/>
          <w:highlight w:val="green"/>
          <w:u w:val="single"/>
        </w:rPr>
        <w:t>3</w:t>
      </w:r>
      <w:r w:rsidRPr="00100E25">
        <w:rPr>
          <w:rFonts w:ascii="Work Sans" w:hAnsi="Work Sans"/>
          <w:b/>
          <w:highlight w:val="green"/>
          <w:u w:val="single"/>
        </w:rPr>
        <w:t>-1</w:t>
      </w:r>
    </w:p>
    <w:p w14:paraId="614263E7" w14:textId="705DD20D" w:rsidR="00C8477B" w:rsidRPr="002E2654" w:rsidRDefault="00C8477B" w:rsidP="00C33504">
      <w:pPr>
        <w:jc w:val="center"/>
        <w:rPr>
          <w:rFonts w:ascii="Work Sans" w:hAnsi="Work Sans"/>
          <w:b/>
          <w:u w:val="single"/>
        </w:rPr>
      </w:pPr>
      <w:r>
        <w:rPr>
          <w:rFonts w:ascii="Work Sans" w:hAnsi="Work Sans"/>
          <w:b/>
          <w:u w:val="single"/>
        </w:rPr>
        <w:t>CEO</w:t>
      </w:r>
    </w:p>
    <w:p w14:paraId="103281FC" w14:textId="77777777" w:rsidR="00E049C5" w:rsidRDefault="00E049C5" w:rsidP="00E049C5">
      <w:pPr>
        <w:spacing w:line="240" w:lineRule="auto"/>
        <w:jc w:val="both"/>
        <w:rPr>
          <w:rFonts w:ascii="Work Sans" w:hAnsi="Work Sans"/>
          <w:sz w:val="24"/>
          <w:szCs w:val="24"/>
        </w:rPr>
      </w:pPr>
      <w:r w:rsidRPr="000003A8">
        <w:rPr>
          <w:rFonts w:ascii="Work Sans" w:hAnsi="Work Sans"/>
          <w:sz w:val="24"/>
          <w:szCs w:val="24"/>
        </w:rPr>
        <w:t xml:space="preserve">La Contraloría General de la República (CGR) llevó a cabo una auditoría al Fondo de Solidaridad para Subsidios y Redistribución de Ingresos (FSSRI) del sector eléctrico para las </w:t>
      </w:r>
      <w:r w:rsidRPr="00C33504">
        <w:rPr>
          <w:rFonts w:ascii="Work Sans" w:hAnsi="Work Sans"/>
          <w:b/>
          <w:bCs/>
          <w:sz w:val="24"/>
          <w:szCs w:val="24"/>
          <w:u w:val="single"/>
        </w:rPr>
        <w:t>vigencias 2023 y 2024</w:t>
      </w:r>
      <w:r w:rsidRPr="000003A8">
        <w:rPr>
          <w:rFonts w:ascii="Work Sans" w:hAnsi="Work Sans"/>
          <w:sz w:val="24"/>
          <w:szCs w:val="24"/>
        </w:rPr>
        <w:t>, en el primer semestre de 2025.</w:t>
      </w:r>
      <w:r>
        <w:rPr>
          <w:rFonts w:ascii="Work Sans" w:hAnsi="Work Sans"/>
          <w:sz w:val="24"/>
          <w:szCs w:val="24"/>
        </w:rPr>
        <w:t xml:space="preserve"> </w:t>
      </w:r>
    </w:p>
    <w:p w14:paraId="7CB15C43" w14:textId="31E51024" w:rsidR="00E049C5" w:rsidRDefault="00E049C5" w:rsidP="00E049C5">
      <w:pPr>
        <w:spacing w:after="0" w:line="240" w:lineRule="auto"/>
        <w:jc w:val="both"/>
        <w:rPr>
          <w:rFonts w:ascii="Work Sans" w:hAnsi="Work Sans"/>
          <w:sz w:val="24"/>
          <w:szCs w:val="24"/>
        </w:rPr>
      </w:pPr>
      <w:r>
        <w:rPr>
          <w:rFonts w:ascii="Work Sans" w:hAnsi="Work Sans"/>
          <w:sz w:val="24"/>
          <w:szCs w:val="24"/>
        </w:rPr>
        <w:t xml:space="preserve">Para </w:t>
      </w:r>
      <w:r w:rsidRPr="000003A8">
        <w:rPr>
          <w:rFonts w:ascii="Work Sans" w:hAnsi="Work Sans"/>
          <w:sz w:val="24"/>
          <w:szCs w:val="24"/>
        </w:rPr>
        <w:t>el hallazgo No. 1</w:t>
      </w:r>
      <w:r>
        <w:rPr>
          <w:rFonts w:ascii="Work Sans" w:hAnsi="Work Sans"/>
          <w:sz w:val="24"/>
          <w:szCs w:val="24"/>
        </w:rPr>
        <w:t>6</w:t>
      </w:r>
      <w:r w:rsidRPr="000003A8">
        <w:rPr>
          <w:rFonts w:ascii="Work Sans" w:hAnsi="Work Sans"/>
          <w:sz w:val="24"/>
          <w:szCs w:val="24"/>
        </w:rPr>
        <w:t xml:space="preserve"> “</w:t>
      </w:r>
      <w:r w:rsidR="002F77B6" w:rsidRPr="002F77B6">
        <w:rPr>
          <w:rFonts w:ascii="Work Sans" w:hAnsi="Work Sans"/>
          <w:i/>
          <w:iCs/>
          <w:sz w:val="24"/>
          <w:szCs w:val="24"/>
        </w:rPr>
        <w:t>Otorgamiento de subsidios y contribución dejada de facturar a usuarios no residenciales por parte de CEO.</w:t>
      </w:r>
      <w:r w:rsidRPr="002F77B6">
        <w:rPr>
          <w:rFonts w:ascii="Work Sans" w:hAnsi="Work Sans"/>
          <w:i/>
          <w:iCs/>
          <w:sz w:val="24"/>
          <w:szCs w:val="24"/>
        </w:rPr>
        <w:t>”</w:t>
      </w:r>
      <w:r w:rsidRPr="000003A8">
        <w:rPr>
          <w:rFonts w:ascii="Work Sans" w:hAnsi="Work Sans"/>
          <w:sz w:val="24"/>
          <w:szCs w:val="24"/>
        </w:rPr>
        <w:t xml:space="preserve"> del informe de la CGR y código de hallazgo MME H-49</w:t>
      </w:r>
      <w:r w:rsidR="002F77B6">
        <w:rPr>
          <w:rFonts w:ascii="Work Sans" w:hAnsi="Work Sans"/>
          <w:sz w:val="24"/>
          <w:szCs w:val="24"/>
        </w:rPr>
        <w:t>3</w:t>
      </w:r>
      <w:r>
        <w:rPr>
          <w:rFonts w:ascii="Work Sans" w:hAnsi="Work Sans"/>
          <w:sz w:val="24"/>
          <w:szCs w:val="24"/>
        </w:rPr>
        <w:t xml:space="preserve">, este ministerio mediante radicado </w:t>
      </w:r>
      <w:r w:rsidRPr="00797955">
        <w:rPr>
          <w:rFonts w:ascii="Work Sans" w:hAnsi="Work Sans"/>
          <w:sz w:val="24"/>
          <w:szCs w:val="24"/>
        </w:rPr>
        <w:t>2</w:t>
      </w:r>
      <w:r w:rsidR="002F77B6" w:rsidRPr="002F77B6">
        <w:t xml:space="preserve"> </w:t>
      </w:r>
      <w:r w:rsidR="002F77B6" w:rsidRPr="002F77B6">
        <w:rPr>
          <w:rFonts w:ascii="Work Sans" w:hAnsi="Work Sans"/>
          <w:sz w:val="24"/>
          <w:szCs w:val="24"/>
        </w:rPr>
        <w:t>2-2025-055134</w:t>
      </w:r>
      <w:r>
        <w:rPr>
          <w:rFonts w:ascii="Work Sans" w:hAnsi="Work Sans"/>
          <w:sz w:val="24"/>
          <w:szCs w:val="24"/>
        </w:rPr>
        <w:t xml:space="preserve"> del 24 de noviembre de 2025 realizó la s</w:t>
      </w:r>
      <w:r w:rsidRPr="00C650D1">
        <w:rPr>
          <w:rFonts w:ascii="Work Sans" w:hAnsi="Work Sans"/>
          <w:sz w:val="24"/>
          <w:szCs w:val="24"/>
        </w:rPr>
        <w:t>olicitud de información en relación con la acción de mejora derivada del hallazgo 1</w:t>
      </w:r>
      <w:r w:rsidR="002F77B6">
        <w:rPr>
          <w:rFonts w:ascii="Work Sans" w:hAnsi="Work Sans"/>
          <w:sz w:val="24"/>
          <w:szCs w:val="24"/>
        </w:rPr>
        <w:t>6</w:t>
      </w:r>
      <w:r w:rsidRPr="00C650D1">
        <w:rPr>
          <w:rFonts w:ascii="Work Sans" w:hAnsi="Work Sans"/>
          <w:sz w:val="24"/>
          <w:szCs w:val="24"/>
        </w:rPr>
        <w:t xml:space="preserve"> del informe final de auditoría de la CGR</w:t>
      </w:r>
      <w:r>
        <w:rPr>
          <w:rFonts w:ascii="Work Sans" w:hAnsi="Work Sans"/>
          <w:sz w:val="24"/>
          <w:szCs w:val="24"/>
        </w:rPr>
        <w:t>.</w:t>
      </w:r>
    </w:p>
    <w:p w14:paraId="3B2D6DA0" w14:textId="77777777" w:rsidR="00E049C5" w:rsidRDefault="00E049C5" w:rsidP="00E049C5">
      <w:pPr>
        <w:spacing w:after="0" w:line="240" w:lineRule="auto"/>
        <w:jc w:val="both"/>
        <w:rPr>
          <w:rFonts w:ascii="Work Sans" w:hAnsi="Work Sans"/>
          <w:sz w:val="24"/>
          <w:szCs w:val="24"/>
        </w:rPr>
      </w:pPr>
    </w:p>
    <w:p w14:paraId="5C69F6E5" w14:textId="42C72871" w:rsidR="00C33504" w:rsidRDefault="00E049C5" w:rsidP="00976850">
      <w:pPr>
        <w:spacing w:after="0" w:line="240" w:lineRule="auto"/>
        <w:jc w:val="both"/>
        <w:rPr>
          <w:rFonts w:ascii="Work Sans" w:hAnsi="Work Sans"/>
          <w:sz w:val="24"/>
          <w:szCs w:val="24"/>
        </w:rPr>
      </w:pPr>
      <w:r>
        <w:rPr>
          <w:rFonts w:ascii="Work Sans" w:hAnsi="Work Sans"/>
          <w:sz w:val="24"/>
          <w:szCs w:val="24"/>
        </w:rPr>
        <w:t xml:space="preserve">Por lo anterior, </w:t>
      </w:r>
      <w:r w:rsidR="00976850">
        <w:rPr>
          <w:rFonts w:ascii="Work Sans" w:hAnsi="Work Sans"/>
          <w:sz w:val="24"/>
          <w:szCs w:val="24"/>
        </w:rPr>
        <w:t xml:space="preserve">para el H-493-1 </w:t>
      </w:r>
      <w:r>
        <w:rPr>
          <w:rFonts w:ascii="Work Sans" w:hAnsi="Work Sans"/>
          <w:sz w:val="24"/>
          <w:szCs w:val="24"/>
        </w:rPr>
        <w:t>la empresa mediante</w:t>
      </w:r>
      <w:r w:rsidR="002F77B6">
        <w:rPr>
          <w:rFonts w:ascii="Work Sans" w:hAnsi="Work Sans"/>
          <w:sz w:val="24"/>
          <w:szCs w:val="24"/>
        </w:rPr>
        <w:t xml:space="preserve"> los</w:t>
      </w:r>
      <w:r>
        <w:rPr>
          <w:rFonts w:ascii="Work Sans" w:hAnsi="Work Sans"/>
          <w:sz w:val="24"/>
          <w:szCs w:val="24"/>
        </w:rPr>
        <w:t xml:space="preserve"> radicado</w:t>
      </w:r>
      <w:r w:rsidR="002F77B6">
        <w:rPr>
          <w:rFonts w:ascii="Work Sans" w:hAnsi="Work Sans"/>
          <w:sz w:val="24"/>
          <w:szCs w:val="24"/>
        </w:rPr>
        <w:t>s</w:t>
      </w:r>
      <w:r>
        <w:rPr>
          <w:rFonts w:ascii="Work Sans" w:hAnsi="Work Sans"/>
          <w:sz w:val="24"/>
          <w:szCs w:val="24"/>
        </w:rPr>
        <w:t xml:space="preserve"> </w:t>
      </w:r>
      <w:r w:rsidR="00976850" w:rsidRPr="00976850">
        <w:rPr>
          <w:rFonts w:ascii="Work Sans" w:hAnsi="Work Sans"/>
          <w:sz w:val="24"/>
          <w:szCs w:val="24"/>
        </w:rPr>
        <w:t>1-2026-002827</w:t>
      </w:r>
      <w:r w:rsidR="00976850">
        <w:rPr>
          <w:rFonts w:ascii="Work Sans" w:hAnsi="Work Sans"/>
          <w:sz w:val="24"/>
          <w:szCs w:val="24"/>
        </w:rPr>
        <w:t xml:space="preserve"> y </w:t>
      </w:r>
      <w:r w:rsidR="00976850" w:rsidRPr="00976850">
        <w:rPr>
          <w:rFonts w:ascii="Work Sans" w:hAnsi="Work Sans"/>
          <w:sz w:val="24"/>
          <w:szCs w:val="24"/>
        </w:rPr>
        <w:t>1-2026-002833</w:t>
      </w:r>
      <w:r w:rsidR="00976850">
        <w:rPr>
          <w:rFonts w:ascii="Work Sans" w:hAnsi="Work Sans"/>
          <w:sz w:val="24"/>
          <w:szCs w:val="24"/>
        </w:rPr>
        <w:t xml:space="preserve"> </w:t>
      </w:r>
      <w:r>
        <w:rPr>
          <w:rFonts w:ascii="Work Sans" w:hAnsi="Work Sans"/>
          <w:sz w:val="24"/>
          <w:szCs w:val="24"/>
        </w:rPr>
        <w:t>del 2</w:t>
      </w:r>
      <w:r w:rsidR="00976850">
        <w:rPr>
          <w:rFonts w:ascii="Work Sans" w:hAnsi="Work Sans"/>
          <w:sz w:val="24"/>
          <w:szCs w:val="24"/>
        </w:rPr>
        <w:t>6</w:t>
      </w:r>
      <w:r>
        <w:rPr>
          <w:rFonts w:ascii="Work Sans" w:hAnsi="Work Sans"/>
          <w:sz w:val="24"/>
          <w:szCs w:val="24"/>
        </w:rPr>
        <w:t xml:space="preserve"> de enero de 2026 remitió la información solicitada la cual se estima sea revisada en el año en curso.</w:t>
      </w:r>
    </w:p>
    <w:sectPr w:rsidR="00C3350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D5401" w14:textId="77777777" w:rsidR="00D91F6F" w:rsidRDefault="00D91F6F" w:rsidP="00F639B3">
      <w:pPr>
        <w:spacing w:after="0" w:line="240" w:lineRule="auto"/>
      </w:pPr>
      <w:r>
        <w:separator/>
      </w:r>
    </w:p>
  </w:endnote>
  <w:endnote w:type="continuationSeparator" w:id="0">
    <w:p w14:paraId="73DBFD5D" w14:textId="77777777" w:rsidR="00D91F6F" w:rsidRDefault="00D91F6F" w:rsidP="00F63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ork Sans">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D4092" w14:textId="77777777" w:rsidR="00D91F6F" w:rsidRDefault="00D91F6F" w:rsidP="00F639B3">
      <w:pPr>
        <w:spacing w:after="0" w:line="240" w:lineRule="auto"/>
      </w:pPr>
      <w:r>
        <w:separator/>
      </w:r>
    </w:p>
  </w:footnote>
  <w:footnote w:type="continuationSeparator" w:id="0">
    <w:p w14:paraId="3E397C76" w14:textId="77777777" w:rsidR="00D91F6F" w:rsidRDefault="00D91F6F" w:rsidP="00F639B3">
      <w:pPr>
        <w:spacing w:after="0" w:line="240" w:lineRule="auto"/>
      </w:pPr>
      <w:r>
        <w:continuationSeparator/>
      </w:r>
    </w:p>
  </w:footnote>
  <w:footnote w:id="1">
    <w:p w14:paraId="059FD523" w14:textId="77777777" w:rsidR="0063030B" w:rsidRPr="00825FD3" w:rsidRDefault="0063030B" w:rsidP="0063030B">
      <w:pPr>
        <w:pStyle w:val="Textonotapie"/>
        <w:jc w:val="both"/>
        <w:rPr>
          <w:rFonts w:ascii="Work Sans" w:hAnsi="Work Sans"/>
          <w:sz w:val="16"/>
          <w:szCs w:val="16"/>
        </w:rPr>
      </w:pPr>
      <w:r w:rsidRPr="00825FD3">
        <w:rPr>
          <w:rStyle w:val="Refdenotaalpie"/>
          <w:rFonts w:ascii="Work Sans" w:hAnsi="Work Sans"/>
          <w:sz w:val="16"/>
          <w:szCs w:val="16"/>
        </w:rPr>
        <w:footnoteRef/>
      </w:r>
      <w:r w:rsidRPr="00825FD3">
        <w:rPr>
          <w:rFonts w:ascii="Work Sans" w:hAnsi="Work Sans"/>
          <w:sz w:val="16"/>
          <w:szCs w:val="16"/>
        </w:rPr>
        <w:t xml:space="preserve"> La solicitud de compensación de este valor fue presentada mediante el radicado 1-2024-057552 del 23 de diciembre de 2024 y autorizada por el Ministerio de Minas y Energía a través del radicado 2-2024-048137 del 31 de diciembre de 2024.</w:t>
      </w:r>
    </w:p>
  </w:footnote>
  <w:footnote w:id="2">
    <w:p w14:paraId="5FC04148" w14:textId="77777777" w:rsidR="0063030B" w:rsidRPr="005E7557" w:rsidRDefault="0063030B" w:rsidP="0063030B">
      <w:pPr>
        <w:pStyle w:val="Textonotapie"/>
        <w:jc w:val="both"/>
        <w:rPr>
          <w:rFonts w:ascii="Work Sans" w:hAnsi="Work Sans"/>
        </w:rPr>
      </w:pPr>
      <w:r w:rsidRPr="00825FD3">
        <w:rPr>
          <w:rStyle w:val="Refdenotaalpie"/>
          <w:rFonts w:ascii="Work Sans" w:hAnsi="Work Sans"/>
          <w:sz w:val="16"/>
          <w:szCs w:val="16"/>
        </w:rPr>
        <w:footnoteRef/>
      </w:r>
      <w:r w:rsidRPr="00825FD3">
        <w:rPr>
          <w:rFonts w:ascii="Work Sans" w:hAnsi="Work Sans"/>
          <w:sz w:val="16"/>
          <w:szCs w:val="16"/>
        </w:rPr>
        <w:t xml:space="preserve"> La solicitud de compensación de este valor fue presentada mediante el 1-2025-050171 del 6 de octubre de 2025 y aprobada por el Ministerio de Minas y Energía a través del radicado 2-2025-048468 del 21 de octubre de 2025.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16A11"/>
    <w:multiLevelType w:val="hybridMultilevel"/>
    <w:tmpl w:val="405C97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6187DC8"/>
    <w:multiLevelType w:val="hybridMultilevel"/>
    <w:tmpl w:val="DCDEBCFE"/>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4B2E7234"/>
    <w:multiLevelType w:val="hybridMultilevel"/>
    <w:tmpl w:val="C45A46D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AA178A1"/>
    <w:multiLevelType w:val="hybridMultilevel"/>
    <w:tmpl w:val="6A6C231C"/>
    <w:lvl w:ilvl="0" w:tplc="C9AC7FD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 w15:restartNumberingAfterBreak="0">
    <w:nsid w:val="7B362B28"/>
    <w:multiLevelType w:val="hybridMultilevel"/>
    <w:tmpl w:val="A790D6D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19080623">
    <w:abstractNumId w:val="1"/>
  </w:num>
  <w:num w:numId="2" w16cid:durableId="1572500977">
    <w:abstractNumId w:val="3"/>
  </w:num>
  <w:num w:numId="3" w16cid:durableId="1429275750">
    <w:abstractNumId w:val="4"/>
  </w:num>
  <w:num w:numId="4" w16cid:durableId="1085347973">
    <w:abstractNumId w:val="2"/>
  </w:num>
  <w:num w:numId="5" w16cid:durableId="1416707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3BA"/>
    <w:rsid w:val="000003A8"/>
    <w:rsid w:val="000270FE"/>
    <w:rsid w:val="000A6CA2"/>
    <w:rsid w:val="000B657C"/>
    <w:rsid w:val="000C5EFD"/>
    <w:rsid w:val="000F7139"/>
    <w:rsid w:val="00100E25"/>
    <w:rsid w:val="00133643"/>
    <w:rsid w:val="001479D0"/>
    <w:rsid w:val="001604DC"/>
    <w:rsid w:val="001E28D7"/>
    <w:rsid w:val="001E49BD"/>
    <w:rsid w:val="00221ABD"/>
    <w:rsid w:val="00221F91"/>
    <w:rsid w:val="0022219D"/>
    <w:rsid w:val="00230310"/>
    <w:rsid w:val="00237950"/>
    <w:rsid w:val="00241F43"/>
    <w:rsid w:val="00252F7D"/>
    <w:rsid w:val="00262266"/>
    <w:rsid w:val="002A33BA"/>
    <w:rsid w:val="002A5385"/>
    <w:rsid w:val="002C3283"/>
    <w:rsid w:val="002D1BE1"/>
    <w:rsid w:val="002D775D"/>
    <w:rsid w:val="002E081B"/>
    <w:rsid w:val="002E2654"/>
    <w:rsid w:val="002F63AC"/>
    <w:rsid w:val="002F77B6"/>
    <w:rsid w:val="003149D0"/>
    <w:rsid w:val="00322DBF"/>
    <w:rsid w:val="0033420E"/>
    <w:rsid w:val="0036592C"/>
    <w:rsid w:val="003A53A1"/>
    <w:rsid w:val="003A79A8"/>
    <w:rsid w:val="003D0B45"/>
    <w:rsid w:val="003D4248"/>
    <w:rsid w:val="003E0408"/>
    <w:rsid w:val="003E3C70"/>
    <w:rsid w:val="00403A47"/>
    <w:rsid w:val="004168EB"/>
    <w:rsid w:val="00421361"/>
    <w:rsid w:val="00485E19"/>
    <w:rsid w:val="00493D8C"/>
    <w:rsid w:val="004B5207"/>
    <w:rsid w:val="004C3DAD"/>
    <w:rsid w:val="004D7AFB"/>
    <w:rsid w:val="004E611F"/>
    <w:rsid w:val="00500E5A"/>
    <w:rsid w:val="00511EF8"/>
    <w:rsid w:val="00544399"/>
    <w:rsid w:val="0063030B"/>
    <w:rsid w:val="00631F16"/>
    <w:rsid w:val="006922A8"/>
    <w:rsid w:val="00693C7C"/>
    <w:rsid w:val="006C1F50"/>
    <w:rsid w:val="00703E07"/>
    <w:rsid w:val="00724E96"/>
    <w:rsid w:val="00783C2A"/>
    <w:rsid w:val="00797955"/>
    <w:rsid w:val="007C0BE1"/>
    <w:rsid w:val="0080301D"/>
    <w:rsid w:val="00804346"/>
    <w:rsid w:val="008235BF"/>
    <w:rsid w:val="00850ADA"/>
    <w:rsid w:val="00857115"/>
    <w:rsid w:val="00885778"/>
    <w:rsid w:val="00886EC1"/>
    <w:rsid w:val="008B7385"/>
    <w:rsid w:val="008F4EE3"/>
    <w:rsid w:val="009065D4"/>
    <w:rsid w:val="00927352"/>
    <w:rsid w:val="00927CB5"/>
    <w:rsid w:val="009308C4"/>
    <w:rsid w:val="009319A4"/>
    <w:rsid w:val="0094411B"/>
    <w:rsid w:val="00952745"/>
    <w:rsid w:val="00954EC4"/>
    <w:rsid w:val="00963FEC"/>
    <w:rsid w:val="00966A54"/>
    <w:rsid w:val="00976850"/>
    <w:rsid w:val="009E6C14"/>
    <w:rsid w:val="00A01707"/>
    <w:rsid w:val="00A14B39"/>
    <w:rsid w:val="00A160CF"/>
    <w:rsid w:val="00A23B2F"/>
    <w:rsid w:val="00A5199B"/>
    <w:rsid w:val="00A5443A"/>
    <w:rsid w:val="00A55D40"/>
    <w:rsid w:val="00A84A16"/>
    <w:rsid w:val="00A9241E"/>
    <w:rsid w:val="00A96811"/>
    <w:rsid w:val="00AC2582"/>
    <w:rsid w:val="00AC5089"/>
    <w:rsid w:val="00B33550"/>
    <w:rsid w:val="00BB352F"/>
    <w:rsid w:val="00BD3029"/>
    <w:rsid w:val="00BD6F5E"/>
    <w:rsid w:val="00BE328E"/>
    <w:rsid w:val="00BE6523"/>
    <w:rsid w:val="00C04BD0"/>
    <w:rsid w:val="00C22C94"/>
    <w:rsid w:val="00C33504"/>
    <w:rsid w:val="00C522E6"/>
    <w:rsid w:val="00C6125B"/>
    <w:rsid w:val="00C650D1"/>
    <w:rsid w:val="00C71C0E"/>
    <w:rsid w:val="00C8477B"/>
    <w:rsid w:val="00CA3848"/>
    <w:rsid w:val="00CA4D89"/>
    <w:rsid w:val="00CB0CF0"/>
    <w:rsid w:val="00CD2E1A"/>
    <w:rsid w:val="00D06A93"/>
    <w:rsid w:val="00D07EE7"/>
    <w:rsid w:val="00D22CAA"/>
    <w:rsid w:val="00D36C4F"/>
    <w:rsid w:val="00D503E9"/>
    <w:rsid w:val="00D91F6F"/>
    <w:rsid w:val="00D92232"/>
    <w:rsid w:val="00DA0F8F"/>
    <w:rsid w:val="00E01B2A"/>
    <w:rsid w:val="00E049C5"/>
    <w:rsid w:val="00E15B9D"/>
    <w:rsid w:val="00E33902"/>
    <w:rsid w:val="00E8662A"/>
    <w:rsid w:val="00EA2910"/>
    <w:rsid w:val="00F03762"/>
    <w:rsid w:val="00F639B3"/>
    <w:rsid w:val="00F6427C"/>
    <w:rsid w:val="00F65FF0"/>
    <w:rsid w:val="00F8123C"/>
    <w:rsid w:val="00F812EA"/>
    <w:rsid w:val="00F901B2"/>
    <w:rsid w:val="00F92852"/>
    <w:rsid w:val="00FC7127"/>
    <w:rsid w:val="00FD53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FBC94"/>
  <w15:chartTrackingRefBased/>
  <w15:docId w15:val="{FFFC55BA-4EAC-472A-997B-AB9625BF0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A33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A33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A33B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A33B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A33B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A33B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A33B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A33B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A33B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A33B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A33B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A33B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A33B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A33B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A33B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A33B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A33B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A33BA"/>
    <w:rPr>
      <w:rFonts w:eastAsiaTheme="majorEastAsia" w:cstheme="majorBidi"/>
      <w:color w:val="272727" w:themeColor="text1" w:themeTint="D8"/>
    </w:rPr>
  </w:style>
  <w:style w:type="paragraph" w:styleId="Ttulo">
    <w:name w:val="Title"/>
    <w:basedOn w:val="Normal"/>
    <w:next w:val="Normal"/>
    <w:link w:val="TtuloCar"/>
    <w:uiPriority w:val="10"/>
    <w:qFormat/>
    <w:rsid w:val="002A33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A33B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A33B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A33B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A33BA"/>
    <w:pPr>
      <w:spacing w:before="160"/>
      <w:jc w:val="center"/>
    </w:pPr>
    <w:rPr>
      <w:i/>
      <w:iCs/>
      <w:color w:val="404040" w:themeColor="text1" w:themeTint="BF"/>
    </w:rPr>
  </w:style>
  <w:style w:type="character" w:customStyle="1" w:styleId="CitaCar">
    <w:name w:val="Cita Car"/>
    <w:basedOn w:val="Fuentedeprrafopredeter"/>
    <w:link w:val="Cita"/>
    <w:uiPriority w:val="29"/>
    <w:rsid w:val="002A33BA"/>
    <w:rPr>
      <w:i/>
      <w:iCs/>
      <w:color w:val="404040" w:themeColor="text1" w:themeTint="BF"/>
    </w:rPr>
  </w:style>
  <w:style w:type="paragraph" w:styleId="Prrafodelista">
    <w:name w:val="List Paragraph"/>
    <w:basedOn w:val="Normal"/>
    <w:uiPriority w:val="34"/>
    <w:qFormat/>
    <w:rsid w:val="002A33BA"/>
    <w:pPr>
      <w:ind w:left="720"/>
      <w:contextualSpacing/>
    </w:pPr>
  </w:style>
  <w:style w:type="character" w:styleId="nfasisintenso">
    <w:name w:val="Intense Emphasis"/>
    <w:basedOn w:val="Fuentedeprrafopredeter"/>
    <w:uiPriority w:val="21"/>
    <w:qFormat/>
    <w:rsid w:val="002A33BA"/>
    <w:rPr>
      <w:i/>
      <w:iCs/>
      <w:color w:val="0F4761" w:themeColor="accent1" w:themeShade="BF"/>
    </w:rPr>
  </w:style>
  <w:style w:type="paragraph" w:styleId="Citadestacada">
    <w:name w:val="Intense Quote"/>
    <w:basedOn w:val="Normal"/>
    <w:next w:val="Normal"/>
    <w:link w:val="CitadestacadaCar"/>
    <w:uiPriority w:val="30"/>
    <w:qFormat/>
    <w:rsid w:val="002A33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A33BA"/>
    <w:rPr>
      <w:i/>
      <w:iCs/>
      <w:color w:val="0F4761" w:themeColor="accent1" w:themeShade="BF"/>
    </w:rPr>
  </w:style>
  <w:style w:type="character" w:styleId="Referenciaintensa">
    <w:name w:val="Intense Reference"/>
    <w:basedOn w:val="Fuentedeprrafopredeter"/>
    <w:uiPriority w:val="32"/>
    <w:qFormat/>
    <w:rsid w:val="002A33BA"/>
    <w:rPr>
      <w:b/>
      <w:bCs/>
      <w:smallCaps/>
      <w:color w:val="0F4761" w:themeColor="accent1" w:themeShade="BF"/>
      <w:spacing w:val="5"/>
    </w:rPr>
  </w:style>
  <w:style w:type="paragraph" w:styleId="Textonotapie">
    <w:name w:val="footnote text"/>
    <w:basedOn w:val="Normal"/>
    <w:link w:val="TextonotapieCar"/>
    <w:uiPriority w:val="99"/>
    <w:semiHidden/>
    <w:unhideWhenUsed/>
    <w:rsid w:val="00F639B3"/>
    <w:pPr>
      <w:suppressAutoHyphens/>
      <w:spacing w:after="0" w:line="240" w:lineRule="auto"/>
    </w:pPr>
    <w:rPr>
      <w:kern w:val="0"/>
      <w:sz w:val="20"/>
      <w:szCs w:val="20"/>
      <w14:ligatures w14:val="none"/>
    </w:rPr>
  </w:style>
  <w:style w:type="character" w:customStyle="1" w:styleId="TextonotapieCar">
    <w:name w:val="Texto nota pie Car"/>
    <w:basedOn w:val="Fuentedeprrafopredeter"/>
    <w:link w:val="Textonotapie"/>
    <w:uiPriority w:val="99"/>
    <w:semiHidden/>
    <w:rsid w:val="00F639B3"/>
    <w:rPr>
      <w:kern w:val="0"/>
      <w:sz w:val="20"/>
      <w:szCs w:val="20"/>
      <w14:ligatures w14:val="none"/>
    </w:rPr>
  </w:style>
  <w:style w:type="character" w:styleId="Refdenotaalpie">
    <w:name w:val="footnote reference"/>
    <w:basedOn w:val="Fuentedeprrafopredeter"/>
    <w:uiPriority w:val="99"/>
    <w:semiHidden/>
    <w:unhideWhenUsed/>
    <w:rsid w:val="00F639B3"/>
    <w:rPr>
      <w:vertAlign w:val="superscript"/>
    </w:rPr>
  </w:style>
  <w:style w:type="paragraph" w:customStyle="1" w:styleId="western">
    <w:name w:val="western"/>
    <w:basedOn w:val="Normal"/>
    <w:rsid w:val="004D7AF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61416-B0E1-44DF-82D7-9608D1E6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1358</TotalTime>
  <Pages>15</Pages>
  <Words>4486</Words>
  <Characters>24679</Characters>
  <Application>Microsoft Office Word</Application>
  <DocSecurity>0</DocSecurity>
  <Lines>205</Lines>
  <Paragraphs>58</Paragraphs>
  <ScaleCrop>false</ScaleCrop>
  <Company/>
  <LinksUpToDate>false</LinksUpToDate>
  <CharactersWithSpaces>29107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ESTEBAN MENDIETA CASTANEDA</dc:creator>
  <cp:keywords/>
  <dc:description/>
  <cp:lastModifiedBy>JOHAN ESTEBAN MENDIETA CASTANEDA</cp:lastModifiedBy>
  <cp:revision>111</cp:revision>
  <cp:lastPrinted>2026-02-27T20:14:00Z</cp:lastPrinted>
  <dcterms:created xsi:type="dcterms:W3CDTF">2025-09-23T19:29:00Z</dcterms:created>
  <dcterms:modified xsi:type="dcterms:W3CDTF">2026-06-22T20:27:00Z</dcterms:modified>
</cp:coreProperties>
</file>